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26E" w:rsidRDefault="00E3726E" w:rsidP="00931C4F">
      <w:pPr>
        <w:pStyle w:val="Style7"/>
        <w:widowControl/>
        <w:spacing w:line="240" w:lineRule="auto"/>
        <w:ind w:firstLine="0"/>
        <w:jc w:val="right"/>
        <w:rPr>
          <w:rFonts w:ascii="Franklin Gothic Book" w:hAnsi="Franklin Gothic Book" w:cs="Arial"/>
        </w:rPr>
      </w:pPr>
    </w:p>
    <w:p w:rsidR="00931C4F" w:rsidRPr="00C7268D" w:rsidRDefault="00931C4F" w:rsidP="00931C4F">
      <w:pPr>
        <w:pStyle w:val="Style7"/>
        <w:widowControl/>
        <w:spacing w:line="240" w:lineRule="auto"/>
        <w:ind w:firstLine="0"/>
        <w:jc w:val="right"/>
        <w:rPr>
          <w:rFonts w:ascii="Franklin Gothic Book" w:hAnsi="Franklin Gothic Book" w:cs="Arial"/>
        </w:rPr>
      </w:pPr>
      <w:bookmarkStart w:id="0" w:name="_GoBack"/>
      <w:bookmarkEnd w:id="0"/>
      <w:r w:rsidRPr="00C7268D">
        <w:rPr>
          <w:rFonts w:ascii="Franklin Gothic Book" w:hAnsi="Franklin Gothic Book" w:cs="Arial"/>
        </w:rPr>
        <w:t>Číslo smlouvy: ….</w:t>
      </w:r>
    </w:p>
    <w:p w:rsidR="00931C4F" w:rsidRPr="00C7268D" w:rsidRDefault="00931C4F" w:rsidP="00931C4F">
      <w:pPr>
        <w:autoSpaceDE w:val="0"/>
        <w:autoSpaceDN w:val="0"/>
        <w:adjustRightInd w:val="0"/>
        <w:spacing w:before="0" w:after="0" w:line="240" w:lineRule="auto"/>
        <w:rPr>
          <w:rFonts w:ascii="Franklin Gothic Book" w:hAnsi="Franklin Gothic Book" w:cs="Arial"/>
          <w:sz w:val="24"/>
        </w:rPr>
      </w:pPr>
    </w:p>
    <w:p w:rsidR="00931C4F" w:rsidRPr="00C7268D" w:rsidRDefault="00931C4F" w:rsidP="00931C4F">
      <w:pPr>
        <w:autoSpaceDE w:val="0"/>
        <w:autoSpaceDN w:val="0"/>
        <w:adjustRightInd w:val="0"/>
        <w:spacing w:before="0" w:after="0" w:line="240" w:lineRule="auto"/>
        <w:jc w:val="center"/>
        <w:rPr>
          <w:rFonts w:ascii="Franklin Gothic Book" w:hAnsi="Franklin Gothic Book" w:cs="Arial"/>
          <w:b/>
          <w:sz w:val="28"/>
          <w:szCs w:val="28"/>
        </w:rPr>
      </w:pPr>
      <w:r w:rsidRPr="00C7268D">
        <w:rPr>
          <w:rFonts w:ascii="Franklin Gothic Book" w:hAnsi="Franklin Gothic Book" w:cs="Arial"/>
          <w:b/>
          <w:sz w:val="28"/>
          <w:szCs w:val="28"/>
        </w:rPr>
        <w:t>SMLOUVA O DÍLO</w:t>
      </w:r>
    </w:p>
    <w:p w:rsidR="00931C4F" w:rsidRPr="00C7268D" w:rsidRDefault="00931C4F" w:rsidP="00931C4F">
      <w:pPr>
        <w:autoSpaceDE w:val="0"/>
        <w:autoSpaceDN w:val="0"/>
        <w:adjustRightInd w:val="0"/>
        <w:spacing w:before="0" w:after="0" w:line="240" w:lineRule="auto"/>
        <w:rPr>
          <w:rFonts w:ascii="Franklin Gothic Book" w:hAnsi="Franklin Gothic Book" w:cs="Arial"/>
          <w:sz w:val="24"/>
        </w:rPr>
      </w:pP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Smluvní strany</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p>
    <w:p w:rsidR="00931C4F" w:rsidRPr="008A23DB" w:rsidRDefault="00931C4F" w:rsidP="00931C4F">
      <w:pPr>
        <w:autoSpaceDE w:val="0"/>
        <w:autoSpaceDN w:val="0"/>
        <w:adjustRightInd w:val="0"/>
        <w:spacing w:before="0" w:after="0" w:line="240" w:lineRule="auto"/>
        <w:rPr>
          <w:rFonts w:ascii="Franklin Gothic Book" w:hAnsi="Franklin Gothic Book" w:cs="Arial"/>
          <w:b/>
          <w:sz w:val="24"/>
        </w:rPr>
      </w:pPr>
      <w:r w:rsidRPr="008A23DB">
        <w:rPr>
          <w:rFonts w:ascii="Franklin Gothic Book" w:hAnsi="Franklin Gothic Book" w:cs="Arial"/>
          <w:sz w:val="24"/>
        </w:rPr>
        <w:t>Objednatel:</w:t>
      </w:r>
      <w:r w:rsidRPr="008A23DB">
        <w:rPr>
          <w:rFonts w:ascii="Franklin Gothic Book" w:hAnsi="Franklin Gothic Book" w:cs="Arial"/>
          <w:b/>
          <w:sz w:val="24"/>
        </w:rPr>
        <w:tab/>
      </w:r>
      <w:r w:rsidRPr="008A23DB">
        <w:rPr>
          <w:rFonts w:ascii="Franklin Gothic Book" w:hAnsi="Franklin Gothic Book" w:cs="Arial"/>
          <w:b/>
          <w:sz w:val="24"/>
        </w:rPr>
        <w:tab/>
      </w:r>
      <w:r w:rsidRPr="003177CA">
        <w:rPr>
          <w:rFonts w:ascii="Franklin Gothic Book" w:hAnsi="Franklin Gothic Book" w:cs="Arial"/>
          <w:b/>
          <w:sz w:val="24"/>
        </w:rPr>
        <w:t xml:space="preserve">Obec </w:t>
      </w:r>
      <w:r>
        <w:rPr>
          <w:rFonts w:ascii="Franklin Gothic Book" w:hAnsi="Franklin Gothic Book" w:cs="Arial"/>
          <w:b/>
          <w:sz w:val="24"/>
        </w:rPr>
        <w:t>Vrbčany</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Se sídlem:</w:t>
      </w:r>
      <w:r w:rsidRPr="008A23DB">
        <w:rPr>
          <w:rFonts w:ascii="Franklin Gothic Book" w:hAnsi="Franklin Gothic Book" w:cs="Arial"/>
          <w:sz w:val="24"/>
        </w:rPr>
        <w:tab/>
      </w:r>
      <w:r w:rsidRPr="008A23DB">
        <w:rPr>
          <w:rFonts w:ascii="Franklin Gothic Book" w:hAnsi="Franklin Gothic Book" w:cs="Arial"/>
          <w:sz w:val="24"/>
        </w:rPr>
        <w:tab/>
      </w:r>
      <w:r>
        <w:rPr>
          <w:rFonts w:ascii="Franklin Gothic Book" w:hAnsi="Franklin Gothic Book" w:cs="Arial"/>
          <w:sz w:val="24"/>
        </w:rPr>
        <w:t>Vrbčany 25, 280 02 Kolín 2</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IČO: </w:t>
      </w:r>
      <w:r w:rsidRPr="008A23DB">
        <w:rPr>
          <w:rFonts w:ascii="Franklin Gothic Book" w:hAnsi="Franklin Gothic Book" w:cs="Arial"/>
          <w:sz w:val="24"/>
        </w:rPr>
        <w:tab/>
      </w:r>
      <w:r w:rsidRPr="008A23DB">
        <w:rPr>
          <w:rFonts w:ascii="Franklin Gothic Book" w:hAnsi="Franklin Gothic Book" w:cs="Arial"/>
          <w:sz w:val="24"/>
        </w:rPr>
        <w:tab/>
      </w:r>
      <w:r w:rsidRPr="008A23DB">
        <w:rPr>
          <w:rFonts w:ascii="Franklin Gothic Book" w:hAnsi="Franklin Gothic Book" w:cs="Arial"/>
          <w:sz w:val="24"/>
        </w:rPr>
        <w:tab/>
      </w:r>
      <w:r w:rsidRPr="00931C4F">
        <w:rPr>
          <w:rFonts w:ascii="Franklin Gothic Book" w:hAnsi="Franklin Gothic Book"/>
          <w:sz w:val="24"/>
        </w:rPr>
        <w:t>00235920</w:t>
      </w:r>
    </w:p>
    <w:p w:rsidR="00931C4F" w:rsidRPr="00931C4F"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DIČ: </w:t>
      </w:r>
      <w:r w:rsidRPr="008A23DB">
        <w:rPr>
          <w:rFonts w:ascii="Franklin Gothic Book" w:hAnsi="Franklin Gothic Book" w:cs="Arial"/>
          <w:sz w:val="24"/>
        </w:rPr>
        <w:tab/>
      </w:r>
      <w:r w:rsidRPr="008A23DB">
        <w:rPr>
          <w:rFonts w:ascii="Franklin Gothic Book" w:hAnsi="Franklin Gothic Book" w:cs="Arial"/>
          <w:sz w:val="24"/>
        </w:rPr>
        <w:tab/>
      </w:r>
      <w:r w:rsidRPr="008A23DB">
        <w:rPr>
          <w:rFonts w:ascii="Franklin Gothic Book" w:hAnsi="Franklin Gothic Book" w:cs="Arial"/>
          <w:sz w:val="24"/>
        </w:rPr>
        <w:tab/>
      </w:r>
      <w:r w:rsidRPr="00931C4F">
        <w:rPr>
          <w:rFonts w:ascii="Franklin Gothic Book" w:hAnsi="Franklin Gothic Book" w:cs="Arial"/>
          <w:sz w:val="24"/>
        </w:rPr>
        <w:t>CZ</w:t>
      </w:r>
      <w:r w:rsidRPr="00931C4F">
        <w:rPr>
          <w:rFonts w:ascii="Franklin Gothic Book" w:hAnsi="Franklin Gothic Book"/>
          <w:sz w:val="24"/>
        </w:rPr>
        <w:t>00235920</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Bankovní spojení: </w:t>
      </w:r>
      <w:r w:rsidRPr="008A23DB">
        <w:rPr>
          <w:rFonts w:ascii="Franklin Gothic Book" w:hAnsi="Franklin Gothic Book" w:cs="Arial"/>
          <w:sz w:val="24"/>
        </w:rPr>
        <w:tab/>
      </w:r>
      <w:r w:rsidRPr="00931C4F">
        <w:rPr>
          <w:rFonts w:ascii="Franklin Gothic Book" w:hAnsi="Franklin Gothic Book" w:cs="Arial"/>
          <w:sz w:val="24"/>
          <w:highlight w:val="yellow"/>
        </w:rPr>
        <w:t>______</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Číslo účtu: </w:t>
      </w:r>
      <w:r w:rsidRPr="008A23DB">
        <w:rPr>
          <w:rFonts w:ascii="Franklin Gothic Book" w:hAnsi="Franklin Gothic Book" w:cs="Arial"/>
          <w:sz w:val="24"/>
        </w:rPr>
        <w:tab/>
      </w:r>
      <w:r w:rsidRPr="008A23DB">
        <w:rPr>
          <w:rFonts w:ascii="Franklin Gothic Book" w:hAnsi="Franklin Gothic Book" w:cs="Arial"/>
          <w:sz w:val="24"/>
        </w:rPr>
        <w:tab/>
      </w:r>
      <w:r w:rsidRPr="00931C4F">
        <w:rPr>
          <w:rFonts w:ascii="Franklin Gothic Book" w:hAnsi="Franklin Gothic Book" w:cs="Arial"/>
          <w:sz w:val="24"/>
          <w:highlight w:val="yellow"/>
        </w:rPr>
        <w:t>______</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Zastoupená:</w:t>
      </w:r>
      <w:r w:rsidRPr="008A23DB">
        <w:rPr>
          <w:rFonts w:ascii="Franklin Gothic Book" w:hAnsi="Franklin Gothic Book" w:cs="Arial"/>
          <w:sz w:val="24"/>
        </w:rPr>
        <w:tab/>
      </w:r>
      <w:r w:rsidRPr="008A23DB">
        <w:rPr>
          <w:rFonts w:ascii="Franklin Gothic Book" w:hAnsi="Franklin Gothic Book" w:cs="Arial"/>
          <w:sz w:val="24"/>
        </w:rPr>
        <w:tab/>
      </w:r>
      <w:r w:rsidR="000D3390">
        <w:rPr>
          <w:rFonts w:ascii="Franklin Gothic Book" w:hAnsi="Franklin Gothic Book" w:cs="Arial"/>
          <w:sz w:val="24"/>
        </w:rPr>
        <w:t>Ing. Šárkou Jelínkovou, starostkou</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(dále jen </w:t>
      </w:r>
      <w:r w:rsidR="000D3390">
        <w:rPr>
          <w:rFonts w:ascii="Franklin Gothic Book" w:hAnsi="Franklin Gothic Book" w:cs="Arial"/>
          <w:sz w:val="24"/>
        </w:rPr>
        <w:t>„</w:t>
      </w:r>
      <w:r w:rsidRPr="00931C4F">
        <w:rPr>
          <w:rFonts w:ascii="Franklin Gothic Book" w:hAnsi="Franklin Gothic Book" w:cs="Arial"/>
          <w:b/>
          <w:sz w:val="24"/>
        </w:rPr>
        <w:t>objednatel</w:t>
      </w:r>
      <w:r w:rsidR="000D3390">
        <w:rPr>
          <w:rFonts w:ascii="Franklin Gothic Book" w:hAnsi="Franklin Gothic Book" w:cs="Arial"/>
          <w:sz w:val="24"/>
        </w:rPr>
        <w:t>“</w:t>
      </w:r>
      <w:r w:rsidRPr="008A23DB">
        <w:rPr>
          <w:rFonts w:ascii="Franklin Gothic Book" w:hAnsi="Franklin Gothic Book" w:cs="Arial"/>
          <w:sz w:val="24"/>
        </w:rPr>
        <w:t>)</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a</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Zhotovitel:</w:t>
      </w:r>
      <w:r w:rsidRPr="008A23DB">
        <w:rPr>
          <w:rFonts w:ascii="Franklin Gothic Book" w:hAnsi="Franklin Gothic Book" w:cs="Arial"/>
          <w:sz w:val="24"/>
        </w:rPr>
        <w:tab/>
        <w:t xml:space="preserve"> </w:t>
      </w:r>
      <w:r w:rsidRPr="008A23DB">
        <w:rPr>
          <w:rFonts w:ascii="Franklin Gothic Book" w:hAnsi="Franklin Gothic Book" w:cs="Arial"/>
          <w:sz w:val="24"/>
        </w:rPr>
        <w:tab/>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r w:rsidRPr="008A23DB">
        <w:rPr>
          <w:rFonts w:ascii="Franklin Gothic Book" w:hAnsi="Franklin Gothic Book" w:cs="Arial"/>
          <w:sz w:val="24"/>
        </w:rPr>
        <w:t xml:space="preserve"> </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Se sídlem: </w:t>
      </w:r>
      <w:r w:rsidRPr="008A23DB">
        <w:rPr>
          <w:rFonts w:ascii="Franklin Gothic Book" w:hAnsi="Franklin Gothic Book" w:cs="Arial"/>
          <w:sz w:val="24"/>
        </w:rPr>
        <w:tab/>
      </w:r>
      <w:r w:rsidRPr="008A23DB">
        <w:rPr>
          <w:rFonts w:ascii="Franklin Gothic Book" w:hAnsi="Franklin Gothic Book" w:cs="Arial"/>
          <w:sz w:val="24"/>
        </w:rPr>
        <w:tab/>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IČO: </w:t>
      </w:r>
      <w:r w:rsidRPr="008A23DB">
        <w:rPr>
          <w:rFonts w:ascii="Franklin Gothic Book" w:hAnsi="Franklin Gothic Book" w:cs="Arial"/>
          <w:sz w:val="24"/>
        </w:rPr>
        <w:tab/>
      </w:r>
      <w:r w:rsidRPr="008A23DB">
        <w:rPr>
          <w:rFonts w:ascii="Franklin Gothic Book" w:hAnsi="Franklin Gothic Book" w:cs="Arial"/>
          <w:sz w:val="24"/>
        </w:rPr>
        <w:tab/>
      </w:r>
      <w:r w:rsidRPr="008A23DB">
        <w:rPr>
          <w:rFonts w:ascii="Franklin Gothic Book" w:hAnsi="Franklin Gothic Book" w:cs="Arial"/>
          <w:sz w:val="24"/>
        </w:rPr>
        <w:tab/>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r w:rsidRPr="008A23DB">
        <w:rPr>
          <w:rFonts w:ascii="Franklin Gothic Book" w:hAnsi="Franklin Gothic Book" w:cs="Arial"/>
          <w:sz w:val="24"/>
        </w:rPr>
        <w:t xml:space="preserve">  </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DIČ: </w:t>
      </w:r>
      <w:r w:rsidRPr="008A23DB">
        <w:rPr>
          <w:rFonts w:ascii="Franklin Gothic Book" w:hAnsi="Franklin Gothic Book" w:cs="Arial"/>
          <w:sz w:val="24"/>
        </w:rPr>
        <w:tab/>
      </w:r>
      <w:r w:rsidRPr="008A23DB">
        <w:rPr>
          <w:rFonts w:ascii="Franklin Gothic Book" w:hAnsi="Franklin Gothic Book" w:cs="Arial"/>
          <w:sz w:val="24"/>
        </w:rPr>
        <w:tab/>
      </w:r>
      <w:r w:rsidRPr="008A23DB">
        <w:rPr>
          <w:rFonts w:ascii="Franklin Gothic Book" w:hAnsi="Franklin Gothic Book" w:cs="Arial"/>
          <w:sz w:val="24"/>
        </w:rPr>
        <w:tab/>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r w:rsidRPr="008A23DB">
        <w:rPr>
          <w:rFonts w:ascii="Franklin Gothic Book" w:hAnsi="Franklin Gothic Book" w:cs="Arial"/>
          <w:sz w:val="24"/>
        </w:rPr>
        <w:tab/>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Zastoupený: </w:t>
      </w:r>
      <w:r w:rsidRPr="008A23DB">
        <w:rPr>
          <w:rFonts w:ascii="Franklin Gothic Book" w:hAnsi="Franklin Gothic Book" w:cs="Arial"/>
          <w:sz w:val="24"/>
        </w:rPr>
        <w:tab/>
      </w:r>
      <w:r w:rsidRPr="008A23DB">
        <w:rPr>
          <w:rFonts w:ascii="Franklin Gothic Book" w:hAnsi="Franklin Gothic Book" w:cs="Arial"/>
          <w:sz w:val="24"/>
        </w:rPr>
        <w:tab/>
      </w:r>
      <w:r w:rsidRPr="008A23DB">
        <w:rPr>
          <w:rFonts w:ascii="Franklin Gothic Book" w:hAnsi="Franklin Gothic Book" w:cs="Arial"/>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Zapsaný v obchodní rejstříku vedeném </w:t>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r w:rsidRPr="008A23DB">
        <w:rPr>
          <w:rFonts w:ascii="Franklin Gothic Book" w:hAnsi="Franklin Gothic Book" w:cs="Arial"/>
          <w:sz w:val="24"/>
        </w:rPr>
        <w:t xml:space="preserve"> v </w:t>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r w:rsidRPr="008A23DB">
        <w:rPr>
          <w:rFonts w:ascii="Franklin Gothic Book" w:hAnsi="Franklin Gothic Book"/>
          <w:sz w:val="24"/>
        </w:rPr>
        <w:t>,</w:t>
      </w:r>
      <w:r w:rsidRPr="008A23DB">
        <w:rPr>
          <w:rFonts w:ascii="Franklin Gothic Book" w:hAnsi="Franklin Gothic Book" w:cs="Arial"/>
          <w:sz w:val="24"/>
        </w:rPr>
        <w:t xml:space="preserve"> oddíl [doplní uchazeč], vložka [doplní uchazeč]</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Bankovní spojení: </w:t>
      </w:r>
      <w:r w:rsidRPr="008A23DB">
        <w:rPr>
          <w:rFonts w:ascii="Franklin Gothic Book" w:hAnsi="Franklin Gothic Book" w:cs="Arial"/>
          <w:sz w:val="24"/>
        </w:rPr>
        <w:tab/>
      </w:r>
      <w:r w:rsidRPr="008A23DB">
        <w:rPr>
          <w:rFonts w:ascii="Franklin Gothic Book" w:hAnsi="Franklin Gothic Book" w:cs="Arial"/>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cs="Arial"/>
          <w:b/>
          <w:sz w:val="24"/>
        </w:rPr>
        <w:t>]</w:t>
      </w:r>
      <w:r w:rsidRPr="008A23DB">
        <w:rPr>
          <w:rFonts w:ascii="Franklin Gothic Book" w:hAnsi="Franklin Gothic Book" w:cs="Arial"/>
          <w:sz w:val="24"/>
        </w:rPr>
        <w:t xml:space="preserve">  </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Číslo účtu: </w:t>
      </w:r>
      <w:r w:rsidRPr="008A23DB">
        <w:rPr>
          <w:rFonts w:ascii="Franklin Gothic Book" w:hAnsi="Franklin Gothic Book" w:cs="Arial"/>
          <w:sz w:val="24"/>
        </w:rPr>
        <w:tab/>
      </w:r>
      <w:r w:rsidRPr="008A23DB">
        <w:rPr>
          <w:rFonts w:ascii="Franklin Gothic Book" w:hAnsi="Franklin Gothic Book" w:cs="Arial"/>
          <w:sz w:val="24"/>
        </w:rPr>
        <w:tab/>
      </w:r>
      <w:r w:rsidRPr="008A23DB">
        <w:rPr>
          <w:rFonts w:ascii="Franklin Gothic Book" w:hAnsi="Franklin Gothic Book" w:cs="Arial"/>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cs="Arial"/>
          <w:b/>
          <w:sz w:val="24"/>
        </w:rPr>
        <w:t>]</w:t>
      </w:r>
      <w:r w:rsidRPr="008A23DB">
        <w:rPr>
          <w:rFonts w:ascii="Franklin Gothic Book" w:hAnsi="Franklin Gothic Book" w:cs="Arial"/>
          <w:sz w:val="24"/>
        </w:rPr>
        <w:t xml:space="preserve"> </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 xml:space="preserve">(dále jen </w:t>
      </w:r>
      <w:r w:rsidR="000D3390">
        <w:rPr>
          <w:rFonts w:ascii="Franklin Gothic Book" w:hAnsi="Franklin Gothic Book" w:cs="Arial"/>
          <w:sz w:val="24"/>
        </w:rPr>
        <w:t>„</w:t>
      </w:r>
      <w:r w:rsidRPr="00931C4F">
        <w:rPr>
          <w:rFonts w:ascii="Franklin Gothic Book" w:hAnsi="Franklin Gothic Book" w:cs="Arial"/>
          <w:b/>
          <w:sz w:val="24"/>
        </w:rPr>
        <w:t>zhotovitel</w:t>
      </w:r>
      <w:r w:rsidR="000D3390">
        <w:rPr>
          <w:rFonts w:ascii="Franklin Gothic Book" w:hAnsi="Franklin Gothic Book" w:cs="Arial"/>
          <w:sz w:val="24"/>
        </w:rPr>
        <w:t>“</w:t>
      </w:r>
      <w:r w:rsidRPr="008A23DB">
        <w:rPr>
          <w:rFonts w:ascii="Franklin Gothic Book" w:hAnsi="Franklin Gothic Book" w:cs="Arial"/>
          <w:sz w:val="24"/>
        </w:rPr>
        <w:t>)</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p>
    <w:p w:rsidR="00931C4F" w:rsidRPr="008A23DB" w:rsidRDefault="00931C4F" w:rsidP="00931C4F">
      <w:pPr>
        <w:widowControl w:val="0"/>
        <w:spacing w:before="0" w:after="0" w:line="240" w:lineRule="auto"/>
        <w:jc w:val="center"/>
        <w:rPr>
          <w:rFonts w:ascii="Franklin Gothic Book" w:hAnsi="Franklin Gothic Book"/>
          <w:b/>
          <w:sz w:val="24"/>
          <w:u w:val="single"/>
        </w:rPr>
      </w:pPr>
      <w:r w:rsidRPr="008A23DB">
        <w:rPr>
          <w:rFonts w:ascii="Franklin Gothic Book" w:hAnsi="Franklin Gothic Book"/>
          <w:b/>
          <w:sz w:val="24"/>
          <w:u w:val="single"/>
        </w:rPr>
        <w:t>Preambule</w:t>
      </w:r>
    </w:p>
    <w:p w:rsidR="00931C4F" w:rsidRPr="008A23DB" w:rsidRDefault="00931C4F" w:rsidP="00931C4F">
      <w:pPr>
        <w:widowControl w:val="0"/>
        <w:spacing w:before="0" w:after="0" w:line="240" w:lineRule="auto"/>
        <w:jc w:val="center"/>
        <w:rPr>
          <w:rFonts w:ascii="Franklin Gothic Book" w:hAnsi="Franklin Gothic Book"/>
          <w:b/>
          <w:sz w:val="24"/>
          <w:u w:val="single"/>
        </w:rPr>
      </w:pP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r w:rsidRPr="008A23DB">
        <w:rPr>
          <w:rFonts w:ascii="Franklin Gothic Book" w:hAnsi="Franklin Gothic Book" w:cs="Arial"/>
          <w:sz w:val="24"/>
        </w:rPr>
        <w:t>Na základě výsledků zadávacího řízení pro veřejnou zakázku s názvem: „</w:t>
      </w:r>
      <w:r w:rsidR="00312734">
        <w:rPr>
          <w:rFonts w:ascii="Franklin Gothic Book" w:hAnsi="Franklin Gothic Book" w:cs="Arial"/>
          <w:sz w:val="24"/>
        </w:rPr>
        <w:t>Kanalizace a ČOV EO 500 v obci Vrbčany</w:t>
      </w:r>
      <w:r w:rsidRPr="008A23DB">
        <w:rPr>
          <w:rFonts w:ascii="Franklin Gothic Book" w:hAnsi="Franklin Gothic Book" w:cs="Arial"/>
          <w:sz w:val="24"/>
        </w:rPr>
        <w:t xml:space="preserve">“ realizovaného v souladu s § 28 zákona </w:t>
      </w:r>
      <w:r w:rsidRPr="008A23DB">
        <w:rPr>
          <w:rFonts w:ascii="Franklin Gothic Book" w:hAnsi="Franklin Gothic Book" w:cs="Arial"/>
          <w:sz w:val="24"/>
        </w:rPr>
        <w:br/>
        <w:t xml:space="preserve">č. 137/2006 Sb., o veřejných zakázkách, v platném znění, v užším řízení (dále jen „veřejná zakázka“), v němž zhotovitel předložil nejvhodnější nabídku z hlediska hodnocených kritérií, uzavírají níže uvedeného dne, měsíce a roku výše uvedené smluvní strany podle § 2586 a násl. zákona č. 89/2012 Sb., občanský zákoník v platném znění tuto: </w:t>
      </w:r>
    </w:p>
    <w:p w:rsidR="00931C4F" w:rsidRPr="008A23DB" w:rsidRDefault="00931C4F" w:rsidP="00931C4F">
      <w:pPr>
        <w:autoSpaceDE w:val="0"/>
        <w:autoSpaceDN w:val="0"/>
        <w:adjustRightInd w:val="0"/>
        <w:spacing w:before="0" w:after="0" w:line="240" w:lineRule="auto"/>
        <w:rPr>
          <w:rFonts w:ascii="Franklin Gothic Book" w:hAnsi="Franklin Gothic Book" w:cs="Arial"/>
          <w:sz w:val="24"/>
        </w:rPr>
      </w:pPr>
    </w:p>
    <w:p w:rsidR="00931C4F" w:rsidRPr="008A23DB" w:rsidRDefault="00931C4F" w:rsidP="00931C4F">
      <w:pPr>
        <w:autoSpaceDE w:val="0"/>
        <w:autoSpaceDN w:val="0"/>
        <w:adjustRightInd w:val="0"/>
        <w:spacing w:before="0" w:after="0" w:line="240" w:lineRule="auto"/>
        <w:jc w:val="center"/>
        <w:rPr>
          <w:rFonts w:ascii="Franklin Gothic Book" w:hAnsi="Franklin Gothic Book" w:cs="Arial"/>
          <w:b/>
          <w:sz w:val="24"/>
        </w:rPr>
      </w:pPr>
      <w:r w:rsidRPr="008A23DB">
        <w:rPr>
          <w:rFonts w:ascii="Franklin Gothic Book" w:hAnsi="Franklin Gothic Book" w:cs="Arial"/>
          <w:b/>
          <w:sz w:val="24"/>
        </w:rPr>
        <w:t>S m l o u v u   o   d í l o :</w:t>
      </w:r>
    </w:p>
    <w:p w:rsidR="00931C4F" w:rsidRPr="008A23DB" w:rsidRDefault="00931C4F" w:rsidP="00931C4F">
      <w:pPr>
        <w:autoSpaceDE w:val="0"/>
        <w:autoSpaceDN w:val="0"/>
        <w:adjustRightInd w:val="0"/>
        <w:spacing w:before="0" w:after="0" w:line="240" w:lineRule="auto"/>
        <w:jc w:val="center"/>
        <w:rPr>
          <w:rFonts w:ascii="Franklin Gothic Book" w:hAnsi="Franklin Gothic Book" w:cs="Arial"/>
          <w:b/>
          <w:sz w:val="24"/>
        </w:rPr>
      </w:pPr>
    </w:p>
    <w:p w:rsidR="00931C4F" w:rsidRPr="008A23DB" w:rsidRDefault="00931C4F" w:rsidP="00931C4F">
      <w:pPr>
        <w:autoSpaceDE w:val="0"/>
        <w:autoSpaceDN w:val="0"/>
        <w:adjustRightInd w:val="0"/>
        <w:spacing w:before="0" w:after="0" w:line="240" w:lineRule="auto"/>
        <w:jc w:val="center"/>
        <w:rPr>
          <w:rFonts w:ascii="Franklin Gothic Book" w:hAnsi="Franklin Gothic Book" w:cs="Arial"/>
          <w:sz w:val="24"/>
        </w:rPr>
      </w:pPr>
      <w:r w:rsidRPr="008A23DB">
        <w:rPr>
          <w:rFonts w:ascii="Franklin Gothic Book" w:hAnsi="Franklin Gothic Book" w:cs="Arial"/>
          <w:sz w:val="24"/>
        </w:rPr>
        <w:t>(dále jen „</w:t>
      </w:r>
      <w:r w:rsidRPr="008A23DB">
        <w:rPr>
          <w:rFonts w:ascii="Franklin Gothic Book" w:hAnsi="Franklin Gothic Book" w:cs="Arial"/>
          <w:b/>
          <w:sz w:val="24"/>
        </w:rPr>
        <w:t>smlouva</w:t>
      </w:r>
      <w:r w:rsidRPr="008A23DB">
        <w:rPr>
          <w:rFonts w:ascii="Franklin Gothic Book" w:hAnsi="Franklin Gothic Book" w:cs="Arial"/>
          <w:sz w:val="24"/>
        </w:rPr>
        <w:t>“)</w:t>
      </w:r>
    </w:p>
    <w:p w:rsidR="00931C4F" w:rsidRPr="008A23DB" w:rsidRDefault="00931C4F" w:rsidP="00931C4F">
      <w:pPr>
        <w:widowControl w:val="0"/>
        <w:spacing w:before="0" w:after="0" w:line="240" w:lineRule="auto"/>
        <w:ind w:left="80"/>
        <w:jc w:val="center"/>
        <w:rPr>
          <w:rFonts w:ascii="Franklin Gothic Book" w:hAnsi="Franklin Gothic Book"/>
          <w:b/>
          <w:sz w:val="24"/>
        </w:rPr>
      </w:pPr>
      <w:r w:rsidRPr="008A23DB">
        <w:rPr>
          <w:rFonts w:ascii="Franklin Gothic Book" w:hAnsi="Franklin Gothic Book"/>
          <w:b/>
          <w:sz w:val="24"/>
        </w:rPr>
        <w:br w:type="page"/>
      </w:r>
      <w:r w:rsidRPr="008A23DB">
        <w:rPr>
          <w:rFonts w:ascii="Franklin Gothic Book" w:hAnsi="Franklin Gothic Book"/>
          <w:b/>
          <w:sz w:val="24"/>
        </w:rPr>
        <w:lastRenderedPageBreak/>
        <w:t>I.</w:t>
      </w: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u w:val="single"/>
        </w:rPr>
        <w:t>Úvodní ustanovení</w:t>
      </w:r>
    </w:p>
    <w:p w:rsidR="00931C4F" w:rsidRPr="008A23DB" w:rsidRDefault="00931C4F" w:rsidP="00931C4F">
      <w:pPr>
        <w:widowControl w:val="0"/>
        <w:spacing w:before="0" w:after="0" w:line="240" w:lineRule="auto"/>
        <w:jc w:val="center"/>
        <w:rPr>
          <w:rFonts w:ascii="Franklin Gothic Book" w:hAnsi="Franklin Gothic Book"/>
          <w:b/>
          <w:sz w:val="24"/>
          <w:u w:val="single"/>
        </w:rPr>
      </w:pPr>
    </w:p>
    <w:p w:rsidR="00931C4F" w:rsidRPr="00866A27" w:rsidRDefault="00931C4F" w:rsidP="00866A27">
      <w:pPr>
        <w:widowControl w:val="0"/>
        <w:numPr>
          <w:ilvl w:val="0"/>
          <w:numId w:val="3"/>
        </w:numPr>
        <w:spacing w:before="0" w:after="0" w:line="240" w:lineRule="auto"/>
        <w:rPr>
          <w:rFonts w:ascii="Franklin Gothic Book" w:hAnsi="Franklin Gothic Book"/>
          <w:sz w:val="24"/>
        </w:rPr>
      </w:pPr>
      <w:r w:rsidRPr="008A23DB">
        <w:rPr>
          <w:rFonts w:ascii="Franklin Gothic Book" w:hAnsi="Franklin Gothic Book"/>
          <w:sz w:val="24"/>
        </w:rPr>
        <w:t>Zhotovitel prohlašuje, že je odborně způsobilý ke splnění všech svých závazků podle této smlouvy, a to s ohledem na předmět plnění, jak je vymezen níže.</w:t>
      </w:r>
    </w:p>
    <w:p w:rsidR="00931C4F" w:rsidRPr="00866A27" w:rsidRDefault="00931C4F" w:rsidP="00866A27">
      <w:pPr>
        <w:widowControl w:val="0"/>
        <w:numPr>
          <w:ilvl w:val="0"/>
          <w:numId w:val="3"/>
        </w:numPr>
        <w:spacing w:before="0" w:after="0" w:line="240" w:lineRule="auto"/>
        <w:rPr>
          <w:rFonts w:ascii="Franklin Gothic Book" w:hAnsi="Franklin Gothic Book"/>
          <w:sz w:val="24"/>
        </w:rPr>
      </w:pPr>
      <w:r w:rsidRPr="008A23DB">
        <w:rPr>
          <w:rFonts w:ascii="Franklin Gothic Book" w:hAnsi="Franklin Gothic Book"/>
          <w:sz w:val="24"/>
        </w:rPr>
        <w:t>Zhotovitel prohlašuje, že se detailně seznámil s rozsahem stavebních prací, které jsou předmětem plnění dle této smlouvy, jsou mu známy veškeré technické, kvalitativní a jiné podmínky nezbytné k jejich poskytnutí a disponuje takovými kapacitami a odbornými znalostmi, které jsou nezbytné pro provedení stavebních prací za cenu vymez</w:t>
      </w:r>
      <w:r w:rsidR="00866A27">
        <w:rPr>
          <w:rFonts w:ascii="Franklin Gothic Book" w:hAnsi="Franklin Gothic Book"/>
          <w:sz w:val="24"/>
        </w:rPr>
        <w:t>enou v článku III. této smlouvy</w:t>
      </w:r>
    </w:p>
    <w:p w:rsidR="00931C4F" w:rsidRDefault="00931C4F" w:rsidP="00931C4F">
      <w:pPr>
        <w:widowControl w:val="0"/>
        <w:numPr>
          <w:ilvl w:val="0"/>
          <w:numId w:val="3"/>
        </w:numPr>
        <w:spacing w:before="0" w:after="0" w:line="240" w:lineRule="auto"/>
        <w:rPr>
          <w:rFonts w:ascii="Franklin Gothic Book" w:hAnsi="Franklin Gothic Book"/>
          <w:sz w:val="24"/>
        </w:rPr>
      </w:pPr>
      <w:r w:rsidRPr="008A23DB">
        <w:rPr>
          <w:rFonts w:ascii="Franklin Gothic Book" w:hAnsi="Franklin Gothic Book"/>
          <w:sz w:val="24"/>
        </w:rPr>
        <w:t>Zhotovitel prohlašuje, že plnění dle této smlouvy není plněním nemožným a uzavírá tuto smlouvu po pečlivém zvážení všech možných důsledků. Stavební práce mohou být poskytnuty způsobem a v termínech stanovených v této smlouvě a v zadávací dokumentaci pro zadávací řízení „</w:t>
      </w:r>
      <w:r w:rsidR="00312734">
        <w:rPr>
          <w:rFonts w:ascii="Franklin Gothic Book" w:hAnsi="Franklin Gothic Book" w:cs="Arial"/>
          <w:sz w:val="24"/>
        </w:rPr>
        <w:t>Kanalizace a ČOV EO 500 v obci Vrbčany</w:t>
      </w:r>
      <w:r w:rsidRPr="008A23DB">
        <w:rPr>
          <w:rFonts w:ascii="Franklin Gothic Book" w:hAnsi="Franklin Gothic Book"/>
          <w:sz w:val="24"/>
        </w:rPr>
        <w:t>“, jehož důsledkem je tato smlouva (dále jen „</w:t>
      </w:r>
      <w:r w:rsidRPr="000132CB">
        <w:rPr>
          <w:rFonts w:ascii="Franklin Gothic Book" w:hAnsi="Franklin Gothic Book"/>
          <w:b/>
          <w:sz w:val="24"/>
        </w:rPr>
        <w:t>zadávací dokumentace</w:t>
      </w:r>
      <w:r w:rsidRPr="008A23DB">
        <w:rPr>
          <w:rFonts w:ascii="Franklin Gothic Book" w:hAnsi="Franklin Gothic Book"/>
          <w:sz w:val="24"/>
        </w:rPr>
        <w:t>“).</w:t>
      </w:r>
    </w:p>
    <w:p w:rsidR="00931C4F" w:rsidRPr="008A23DB" w:rsidRDefault="00931C4F" w:rsidP="00931C4F">
      <w:pPr>
        <w:widowControl w:val="0"/>
        <w:spacing w:before="0" w:after="0" w:line="240" w:lineRule="auto"/>
        <w:jc w:val="center"/>
        <w:rPr>
          <w:rFonts w:ascii="Franklin Gothic Book" w:hAnsi="Franklin Gothic Book"/>
          <w:b/>
          <w:sz w:val="24"/>
          <w:u w:val="single"/>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II.</w:t>
      </w:r>
    </w:p>
    <w:p w:rsidR="00931C4F" w:rsidRPr="00866A27" w:rsidRDefault="001B39A7" w:rsidP="00866A27">
      <w:pPr>
        <w:widowControl w:val="0"/>
        <w:spacing w:before="0" w:after="0" w:line="240" w:lineRule="auto"/>
        <w:jc w:val="center"/>
        <w:rPr>
          <w:rFonts w:ascii="Franklin Gothic Book" w:hAnsi="Franklin Gothic Book"/>
          <w:b/>
          <w:sz w:val="24"/>
          <w:u w:val="single"/>
        </w:rPr>
      </w:pPr>
      <w:r>
        <w:rPr>
          <w:rFonts w:ascii="Franklin Gothic Book" w:hAnsi="Franklin Gothic Book"/>
          <w:b/>
          <w:sz w:val="24"/>
          <w:u w:val="single"/>
        </w:rPr>
        <w:t>Předmět</w:t>
      </w:r>
      <w:r w:rsidR="00931C4F">
        <w:rPr>
          <w:rFonts w:ascii="Franklin Gothic Book" w:hAnsi="Franklin Gothic Book"/>
          <w:b/>
          <w:sz w:val="24"/>
          <w:u w:val="single"/>
        </w:rPr>
        <w:t xml:space="preserve"> díla</w:t>
      </w:r>
    </w:p>
    <w:p w:rsidR="008B36E8" w:rsidRDefault="00931C4F" w:rsidP="008B36E8">
      <w:pPr>
        <w:widowControl w:val="0"/>
        <w:numPr>
          <w:ilvl w:val="0"/>
          <w:numId w:val="25"/>
        </w:numPr>
        <w:spacing w:before="0" w:after="0" w:line="240" w:lineRule="auto"/>
        <w:rPr>
          <w:rFonts w:ascii="Franklin Gothic Book" w:hAnsi="Franklin Gothic Book"/>
          <w:sz w:val="24"/>
        </w:rPr>
      </w:pPr>
      <w:r w:rsidRPr="008A23DB">
        <w:rPr>
          <w:rFonts w:ascii="Franklin Gothic Book" w:hAnsi="Franklin Gothic Book"/>
          <w:sz w:val="24"/>
        </w:rPr>
        <w:t>Předmětem této smlouvy je závazek zhotovitele provést pro objednatele dílo blíže specifikované v tomto článku (dále jen „</w:t>
      </w:r>
      <w:r w:rsidRPr="008A23DB">
        <w:rPr>
          <w:rFonts w:ascii="Franklin Gothic Book" w:hAnsi="Franklin Gothic Book"/>
          <w:b/>
          <w:sz w:val="24"/>
        </w:rPr>
        <w:t>dílo</w:t>
      </w:r>
      <w:r w:rsidRPr="008A23DB">
        <w:rPr>
          <w:rFonts w:ascii="Franklin Gothic Book" w:hAnsi="Franklin Gothic Book"/>
          <w:sz w:val="24"/>
        </w:rPr>
        <w:t>“) a závazek objednatele zaplatit zhotoviteli za provedení díla sjednanou cenu, za podmínek vymezených v této smlouvě.</w:t>
      </w:r>
    </w:p>
    <w:p w:rsidR="00931C4F" w:rsidRPr="008B36E8" w:rsidRDefault="00931C4F" w:rsidP="008B36E8">
      <w:pPr>
        <w:widowControl w:val="0"/>
        <w:numPr>
          <w:ilvl w:val="0"/>
          <w:numId w:val="25"/>
        </w:numPr>
        <w:spacing w:before="0" w:after="0" w:line="240" w:lineRule="auto"/>
        <w:rPr>
          <w:rFonts w:ascii="Franklin Gothic Book" w:hAnsi="Franklin Gothic Book"/>
          <w:sz w:val="24"/>
        </w:rPr>
      </w:pPr>
      <w:r w:rsidRPr="008B36E8">
        <w:rPr>
          <w:rFonts w:ascii="Franklin Gothic Book" w:hAnsi="Franklin Gothic Book"/>
          <w:sz w:val="24"/>
        </w:rPr>
        <w:t xml:space="preserve">Shora uvedené stavební práce a související dodávky budou realizovány na území Obce </w:t>
      </w:r>
      <w:r w:rsidR="008B36E8" w:rsidRPr="008B36E8">
        <w:rPr>
          <w:rFonts w:ascii="Franklin Gothic Book" w:hAnsi="Franklin Gothic Book"/>
          <w:sz w:val="24"/>
        </w:rPr>
        <w:t>Vrbčany</w:t>
      </w:r>
      <w:r w:rsidR="008B36E8">
        <w:rPr>
          <w:rFonts w:ascii="Franklin Gothic Book" w:hAnsi="Franklin Gothic Book"/>
          <w:sz w:val="24"/>
        </w:rPr>
        <w:t>, okres Kolín.</w:t>
      </w:r>
    </w:p>
    <w:p w:rsidR="00931C4F" w:rsidRPr="008B36E8" w:rsidRDefault="00931C4F" w:rsidP="00931C4F">
      <w:pPr>
        <w:widowControl w:val="0"/>
        <w:numPr>
          <w:ilvl w:val="0"/>
          <w:numId w:val="25"/>
        </w:numPr>
        <w:spacing w:before="0" w:after="0" w:line="240" w:lineRule="auto"/>
        <w:rPr>
          <w:rFonts w:ascii="Franklin Gothic Book" w:hAnsi="Franklin Gothic Book"/>
          <w:sz w:val="24"/>
        </w:rPr>
      </w:pPr>
      <w:r w:rsidRPr="008A23DB">
        <w:rPr>
          <w:rFonts w:ascii="Franklin Gothic Book" w:hAnsi="Franklin Gothic Book"/>
          <w:sz w:val="24"/>
        </w:rPr>
        <w:t>Zhotovitel se touto smlouvou zavazuje provést na své náklady a nebezpečí pro objednatele dílo s názvem „</w:t>
      </w:r>
      <w:r w:rsidR="00312734">
        <w:rPr>
          <w:rFonts w:ascii="Franklin Gothic Book" w:hAnsi="Franklin Gothic Book" w:cs="Arial"/>
          <w:sz w:val="24"/>
        </w:rPr>
        <w:t>Kanalizace a ČOV EO v obci Vrbčany</w:t>
      </w:r>
      <w:r w:rsidRPr="008A23DB">
        <w:rPr>
          <w:rFonts w:ascii="Franklin Gothic Book" w:hAnsi="Franklin Gothic Book"/>
          <w:sz w:val="24"/>
        </w:rPr>
        <w:t xml:space="preserve">“ dle Projektové dokumentace pro provedení stavby a soupisu stavebních prací, dodávek a služeb s výkazem výměr (vše zpracované společností </w:t>
      </w:r>
      <w:r w:rsidR="008B36E8" w:rsidRPr="008B36E8">
        <w:rPr>
          <w:rFonts w:ascii="Franklin Gothic Book" w:hAnsi="Franklin Gothic Book" w:cs="Arial"/>
          <w:i/>
          <w:sz w:val="24"/>
        </w:rPr>
        <w:t>Fiala projekty s.r.o., sídlem Lečkova 1521/15, 149 00 Praha 4, IČ: 10171568</w:t>
      </w:r>
      <w:r w:rsidR="008B36E8">
        <w:rPr>
          <w:rFonts w:ascii="Franklin Gothic Book" w:hAnsi="Franklin Gothic Book" w:cs="Arial"/>
          <w:i/>
          <w:sz w:val="24"/>
        </w:rPr>
        <w:t xml:space="preserve">) </w:t>
      </w:r>
      <w:r w:rsidRPr="008A23DB">
        <w:rPr>
          <w:rFonts w:ascii="Franklin Gothic Book" w:hAnsi="Franklin Gothic Book"/>
          <w:sz w:val="24"/>
        </w:rPr>
        <w:t xml:space="preserve">uvedených v zadávací dokumentaci pro danou veřejnou zakázku, která tvoří přílohu č. 1 této smlouvy. </w:t>
      </w:r>
    </w:p>
    <w:p w:rsidR="00931C4F" w:rsidRPr="008B36E8" w:rsidRDefault="00931C4F" w:rsidP="008B36E8">
      <w:pPr>
        <w:widowControl w:val="0"/>
        <w:numPr>
          <w:ilvl w:val="0"/>
          <w:numId w:val="25"/>
        </w:numPr>
        <w:spacing w:before="0" w:after="0" w:line="240" w:lineRule="auto"/>
        <w:rPr>
          <w:rFonts w:ascii="Franklin Gothic Book" w:hAnsi="Franklin Gothic Book"/>
          <w:sz w:val="24"/>
        </w:rPr>
      </w:pPr>
      <w:r w:rsidRPr="008A23DB">
        <w:rPr>
          <w:rFonts w:ascii="Franklin Gothic Book" w:hAnsi="Franklin Gothic Book"/>
          <w:sz w:val="24"/>
        </w:rPr>
        <w:t xml:space="preserve">Zhotovitel se zavazuje dílo provést v souladu s výše zmíněnou dokumentací, dle příslušných norem ČSN a právních předpisů platných v době provádění díla. </w:t>
      </w:r>
    </w:p>
    <w:p w:rsidR="00931C4F" w:rsidRPr="008B36E8" w:rsidRDefault="00931C4F" w:rsidP="00931C4F">
      <w:pPr>
        <w:widowControl w:val="0"/>
        <w:numPr>
          <w:ilvl w:val="0"/>
          <w:numId w:val="25"/>
        </w:numPr>
        <w:spacing w:before="0" w:after="0" w:line="240" w:lineRule="auto"/>
        <w:rPr>
          <w:rFonts w:ascii="Franklin Gothic Book" w:hAnsi="Franklin Gothic Book"/>
          <w:sz w:val="24"/>
        </w:rPr>
      </w:pPr>
      <w:r w:rsidRPr="008A23DB">
        <w:rPr>
          <w:rFonts w:ascii="Franklin Gothic Book" w:hAnsi="Franklin Gothic Book"/>
          <w:sz w:val="24"/>
        </w:rPr>
        <w:t>Provedením díla ve smyslu odst. 1 tohoto článku se mimo jiné rozumí provedení veškerých stavebních prací, služeb a dodávek, které jsou nezbytné pro realizaci díla podle této smlouvy, i v případě není-li práce, služba nebo dodávka výslovně uvedena v této smlouvě či příloze k této smlouvě. Závazek zhotovitele provést dílo zahrnuje zejména provedení veškerých stavebních a jiných výkonů a služeb včetně obstarání pracovních sil, mechanizmů a materiálů, které jsou nutné k provedení díla podle této smlouvy, včetně jejích příloh, provedení všech předepsaných zkoušek a revizí, zabezpečení případné skládky a zpracování dokumentace skutečného provedení díla.</w:t>
      </w:r>
    </w:p>
    <w:p w:rsidR="00931C4F" w:rsidRPr="008B36E8" w:rsidRDefault="00931C4F" w:rsidP="008B36E8">
      <w:pPr>
        <w:widowControl w:val="0"/>
        <w:numPr>
          <w:ilvl w:val="0"/>
          <w:numId w:val="25"/>
        </w:numPr>
        <w:spacing w:before="0" w:after="0" w:line="240" w:lineRule="auto"/>
        <w:rPr>
          <w:rFonts w:ascii="Franklin Gothic Book" w:hAnsi="Franklin Gothic Book"/>
          <w:sz w:val="24"/>
        </w:rPr>
      </w:pPr>
      <w:r w:rsidRPr="008A23DB">
        <w:rPr>
          <w:rFonts w:ascii="Franklin Gothic Book" w:hAnsi="Franklin Gothic Book"/>
          <w:sz w:val="24"/>
        </w:rPr>
        <w:t>Zhotovitel je povinen zajistit veškeré nezbytné doklady, prohlídky a přejímky, spojené s prováděním a kolaudací stavby, případně požadované orgány státní správy.</w:t>
      </w:r>
    </w:p>
    <w:p w:rsidR="00931C4F" w:rsidRPr="008B36E8" w:rsidRDefault="00931C4F" w:rsidP="008B36E8">
      <w:pPr>
        <w:widowControl w:val="0"/>
        <w:numPr>
          <w:ilvl w:val="0"/>
          <w:numId w:val="25"/>
        </w:numPr>
        <w:spacing w:before="0" w:after="0" w:line="240" w:lineRule="auto"/>
        <w:rPr>
          <w:rFonts w:ascii="Franklin Gothic Book" w:hAnsi="Franklin Gothic Book"/>
          <w:sz w:val="24"/>
        </w:rPr>
      </w:pPr>
      <w:r w:rsidRPr="008A23DB">
        <w:rPr>
          <w:rFonts w:ascii="Franklin Gothic Book" w:hAnsi="Franklin Gothic Book"/>
          <w:sz w:val="24"/>
        </w:rPr>
        <w:t>Strany se mohou písemným dodatkem k této smlouvě dohodnout na změně rozsahu díla.</w:t>
      </w:r>
    </w:p>
    <w:p w:rsidR="00931C4F" w:rsidRDefault="00931C4F" w:rsidP="00931C4F">
      <w:pPr>
        <w:widowControl w:val="0"/>
        <w:numPr>
          <w:ilvl w:val="0"/>
          <w:numId w:val="25"/>
        </w:numPr>
        <w:spacing w:before="0" w:after="0" w:line="240" w:lineRule="auto"/>
        <w:rPr>
          <w:rFonts w:ascii="Franklin Gothic Book" w:hAnsi="Franklin Gothic Book"/>
          <w:sz w:val="24"/>
        </w:rPr>
      </w:pPr>
      <w:r w:rsidRPr="008A23DB">
        <w:rPr>
          <w:rFonts w:ascii="Franklin Gothic Book" w:hAnsi="Franklin Gothic Book"/>
          <w:sz w:val="24"/>
        </w:rPr>
        <w:t>Zhotovitel je povinen zjistit s vynaložením odborné péče veškeré překážky bránící provedení díla způsobem a v rozsahu vymezeném touto smlouvou a písemně o nich informovat objednatele nejpozději před podpisem Smlouvy a započetím provádění díla. Nesplní-li zhotovitel včas tuto povinnost, nemá nárok na cenu za část díla provedenou zhotovitelem do doby zjištění takové překážky.</w:t>
      </w:r>
    </w:p>
    <w:p w:rsidR="008B36E8" w:rsidRDefault="008B36E8" w:rsidP="008B36E8">
      <w:pPr>
        <w:widowControl w:val="0"/>
        <w:numPr>
          <w:ilvl w:val="0"/>
          <w:numId w:val="25"/>
        </w:numPr>
        <w:spacing w:before="0" w:after="0" w:line="240" w:lineRule="auto"/>
        <w:rPr>
          <w:rFonts w:ascii="Franklin Gothic Book" w:hAnsi="Franklin Gothic Book"/>
          <w:sz w:val="24"/>
        </w:rPr>
      </w:pPr>
      <w:r w:rsidRPr="00C05CD3">
        <w:rPr>
          <w:rFonts w:ascii="Franklin Gothic Book" w:hAnsi="Franklin Gothic Book"/>
          <w:sz w:val="24"/>
        </w:rPr>
        <w:t xml:space="preserve">Zhotovitel umožní </w:t>
      </w:r>
      <w:r>
        <w:rPr>
          <w:rFonts w:ascii="Franklin Gothic Book" w:hAnsi="Franklin Gothic Book"/>
          <w:sz w:val="24"/>
        </w:rPr>
        <w:t xml:space="preserve">v místě realizace stavby </w:t>
      </w:r>
      <w:r w:rsidRPr="00C05CD3">
        <w:rPr>
          <w:rFonts w:ascii="Franklin Gothic Book" w:hAnsi="Franklin Gothic Book"/>
          <w:sz w:val="24"/>
        </w:rPr>
        <w:t xml:space="preserve">správcům </w:t>
      </w:r>
      <w:r>
        <w:rPr>
          <w:rFonts w:ascii="Franklin Gothic Book" w:hAnsi="Franklin Gothic Book"/>
          <w:sz w:val="24"/>
        </w:rPr>
        <w:t xml:space="preserve">inženýrských </w:t>
      </w:r>
      <w:r w:rsidRPr="00C05CD3">
        <w:rPr>
          <w:rFonts w:ascii="Franklin Gothic Book" w:hAnsi="Franklin Gothic Book"/>
          <w:sz w:val="24"/>
        </w:rPr>
        <w:t>sítí a vlastníkům přilehlých nemovitostí případné provedení oprav na svých objektech a zařízeních</w:t>
      </w:r>
      <w:r>
        <w:rPr>
          <w:rFonts w:ascii="Franklin Gothic Book" w:hAnsi="Franklin Gothic Book"/>
          <w:sz w:val="24"/>
        </w:rPr>
        <w:t>.</w:t>
      </w:r>
      <w:r w:rsidRPr="00C05CD3">
        <w:rPr>
          <w:rFonts w:ascii="Franklin Gothic Book" w:hAnsi="Franklin Gothic Book"/>
          <w:sz w:val="24"/>
        </w:rPr>
        <w:t xml:space="preserve"> </w:t>
      </w:r>
    </w:p>
    <w:p w:rsidR="00931C4F" w:rsidRPr="008A23DB" w:rsidRDefault="00931C4F" w:rsidP="00931C4F">
      <w:pPr>
        <w:widowControl w:val="0"/>
        <w:spacing w:before="0" w:after="0" w:line="240" w:lineRule="auto"/>
        <w:rPr>
          <w:rFonts w:ascii="Franklin Gothic Book" w:hAnsi="Franklin Gothic Book"/>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lastRenderedPageBreak/>
        <w:t>III.</w:t>
      </w:r>
    </w:p>
    <w:p w:rsidR="00931C4F" w:rsidRPr="008B36E8" w:rsidRDefault="00931C4F" w:rsidP="008B36E8">
      <w:pPr>
        <w:widowControl w:val="0"/>
        <w:spacing w:before="0" w:after="0" w:line="240" w:lineRule="auto"/>
        <w:jc w:val="center"/>
        <w:rPr>
          <w:rFonts w:ascii="Franklin Gothic Book" w:hAnsi="Franklin Gothic Book"/>
          <w:b/>
          <w:sz w:val="24"/>
          <w:u w:val="single"/>
        </w:rPr>
      </w:pPr>
      <w:r w:rsidRPr="008A23DB">
        <w:rPr>
          <w:rFonts w:ascii="Franklin Gothic Book" w:hAnsi="Franklin Gothic Book"/>
          <w:b/>
          <w:sz w:val="24"/>
          <w:u w:val="single"/>
        </w:rPr>
        <w:t>Cena d</w:t>
      </w:r>
      <w:r w:rsidR="008B36E8">
        <w:rPr>
          <w:rFonts w:ascii="Franklin Gothic Book" w:hAnsi="Franklin Gothic Book"/>
          <w:b/>
          <w:sz w:val="24"/>
          <w:u w:val="single"/>
        </w:rPr>
        <w:t>íla</w:t>
      </w:r>
    </w:p>
    <w:p w:rsidR="00931C4F" w:rsidRDefault="00931C4F" w:rsidP="00931C4F">
      <w:pPr>
        <w:widowControl w:val="0"/>
        <w:numPr>
          <w:ilvl w:val="0"/>
          <w:numId w:val="16"/>
        </w:numPr>
        <w:spacing w:before="0" w:after="120" w:line="240" w:lineRule="auto"/>
        <w:ind w:left="357" w:hanging="357"/>
        <w:rPr>
          <w:rFonts w:ascii="Franklin Gothic Book" w:hAnsi="Franklin Gothic Book"/>
          <w:sz w:val="24"/>
        </w:rPr>
      </w:pPr>
      <w:r w:rsidRPr="008A23DB">
        <w:rPr>
          <w:rFonts w:ascii="Franklin Gothic Book" w:hAnsi="Franklin Gothic Book"/>
          <w:sz w:val="24"/>
        </w:rPr>
        <w:t>Smluvní strany se dohodly, že za provedení díla podle článku II. této smlouvy zaplatí objednatel zhotoviteli sjednanou cenu v</w:t>
      </w:r>
      <w:r>
        <w:rPr>
          <w:rFonts w:ascii="Franklin Gothic Book" w:hAnsi="Franklin Gothic Book"/>
          <w:sz w:val="24"/>
        </w:rPr>
        <w:t xml:space="preserve"> níže uvedené </w:t>
      </w:r>
      <w:r w:rsidRPr="008A23DB">
        <w:rPr>
          <w:rFonts w:ascii="Franklin Gothic Book" w:hAnsi="Franklin Gothic Book"/>
          <w:sz w:val="24"/>
        </w:rPr>
        <w:t>výši</w:t>
      </w:r>
      <w:r>
        <w:rPr>
          <w:rFonts w:ascii="Franklin Gothic Book" w:hAnsi="Franklin Gothic Book"/>
          <w:sz w:val="24"/>
        </w:rPr>
        <w:t>.</w:t>
      </w:r>
    </w:p>
    <w:p w:rsidR="00931C4F" w:rsidRPr="008A23DB" w:rsidRDefault="00931C4F" w:rsidP="00931C4F">
      <w:pPr>
        <w:widowControl w:val="0"/>
        <w:spacing w:before="0" w:after="120" w:line="240" w:lineRule="auto"/>
        <w:ind w:left="360"/>
        <w:rPr>
          <w:rFonts w:ascii="Franklin Gothic Book" w:hAnsi="Franklin Gothic Book"/>
          <w:sz w:val="24"/>
        </w:rPr>
      </w:pPr>
      <w:r w:rsidRPr="008A23DB">
        <w:rPr>
          <w:rFonts w:ascii="Franklin Gothic Book" w:hAnsi="Franklin Gothic Book"/>
          <w:b/>
          <w:sz w:val="24"/>
        </w:rPr>
        <w:t>Cena celkem bez DPH</w:t>
      </w:r>
      <w:r w:rsidRPr="008A23DB">
        <w:rPr>
          <w:rFonts w:ascii="Franklin Gothic Book" w:hAnsi="Franklin Gothic Book"/>
          <w:sz w:val="24"/>
        </w:rPr>
        <w:t xml:space="preserve">                                   </w:t>
      </w:r>
      <w:r w:rsidRPr="008A23DB">
        <w:rPr>
          <w:rFonts w:ascii="Franklin Gothic Book" w:hAnsi="Franklin Gothic Book"/>
          <w:sz w:val="24"/>
        </w:rPr>
        <w:tab/>
      </w:r>
      <w:r w:rsidRPr="008A23DB">
        <w:rPr>
          <w:rFonts w:ascii="Franklin Gothic Book" w:hAnsi="Franklin Gothic Book"/>
          <w:sz w:val="24"/>
        </w:rPr>
        <w:tab/>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r w:rsidRPr="008A23DB">
        <w:rPr>
          <w:rFonts w:ascii="Franklin Gothic Book" w:hAnsi="Franklin Gothic Book"/>
          <w:b/>
          <w:bCs/>
          <w:sz w:val="24"/>
        </w:rPr>
        <w:t>Kč</w:t>
      </w:r>
    </w:p>
    <w:p w:rsidR="00931C4F" w:rsidRPr="008A23DB" w:rsidRDefault="00931C4F" w:rsidP="00931C4F">
      <w:pPr>
        <w:widowControl w:val="0"/>
        <w:spacing w:before="0" w:after="120" w:line="240" w:lineRule="auto"/>
        <w:ind w:left="426"/>
        <w:rPr>
          <w:rFonts w:ascii="Franklin Gothic Book" w:hAnsi="Franklin Gothic Book"/>
          <w:sz w:val="24"/>
        </w:rPr>
      </w:pPr>
      <w:r w:rsidRPr="008A23DB">
        <w:rPr>
          <w:rFonts w:ascii="Franklin Gothic Book" w:hAnsi="Franklin Gothic Book"/>
          <w:sz w:val="24"/>
        </w:rPr>
        <w:t xml:space="preserve">(slovy: </w:t>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 xml:space="preserve">] </w:t>
      </w:r>
      <w:r w:rsidRPr="008A23DB">
        <w:rPr>
          <w:rFonts w:ascii="Franklin Gothic Book" w:hAnsi="Franklin Gothic Book"/>
          <w:sz w:val="24"/>
        </w:rPr>
        <w:t>korun českých bez daně z přidané hodnoty)</w:t>
      </w:r>
    </w:p>
    <w:p w:rsidR="00931C4F" w:rsidRPr="008A23DB" w:rsidRDefault="00931C4F" w:rsidP="00931C4F">
      <w:pPr>
        <w:widowControl w:val="0"/>
        <w:spacing w:before="0" w:after="120" w:line="240" w:lineRule="auto"/>
        <w:ind w:left="360"/>
        <w:rPr>
          <w:rFonts w:ascii="Franklin Gothic Book" w:hAnsi="Franklin Gothic Book"/>
          <w:b/>
          <w:sz w:val="24"/>
        </w:rPr>
      </w:pPr>
      <w:r w:rsidRPr="008A23DB">
        <w:rPr>
          <w:rFonts w:ascii="Franklin Gothic Book" w:hAnsi="Franklin Gothic Book"/>
          <w:sz w:val="24"/>
        </w:rPr>
        <w:t>DPH</w:t>
      </w:r>
      <w:r w:rsidRPr="008A23DB">
        <w:rPr>
          <w:rFonts w:ascii="Franklin Gothic Book" w:hAnsi="Franklin Gothic Book"/>
          <w:sz w:val="24"/>
        </w:rPr>
        <w:tab/>
      </w:r>
      <w:r w:rsidRPr="008A23DB">
        <w:rPr>
          <w:rFonts w:ascii="Franklin Gothic Book" w:hAnsi="Franklin Gothic Book"/>
          <w:sz w:val="24"/>
        </w:rPr>
        <w:tab/>
        <w:t xml:space="preserve">                                                           </w:t>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r w:rsidRPr="008A23DB">
        <w:rPr>
          <w:rFonts w:ascii="Franklin Gothic Book" w:hAnsi="Franklin Gothic Book"/>
          <w:sz w:val="24"/>
        </w:rPr>
        <w:t>Kč</w:t>
      </w:r>
    </w:p>
    <w:p w:rsidR="00931C4F" w:rsidRPr="008A23DB" w:rsidRDefault="00931C4F" w:rsidP="00931C4F">
      <w:pPr>
        <w:widowControl w:val="0"/>
        <w:spacing w:before="0" w:after="120" w:line="240" w:lineRule="auto"/>
        <w:ind w:left="360"/>
        <w:rPr>
          <w:rFonts w:ascii="Franklin Gothic Book" w:hAnsi="Franklin Gothic Book"/>
          <w:sz w:val="24"/>
        </w:rPr>
      </w:pPr>
      <w:r w:rsidRPr="008A23DB">
        <w:rPr>
          <w:rFonts w:ascii="Franklin Gothic Book" w:hAnsi="Franklin Gothic Book"/>
          <w:sz w:val="24"/>
        </w:rPr>
        <w:t xml:space="preserve">Cena celkem včetně DPH                                  </w:t>
      </w:r>
      <w:r w:rsidRPr="008A23DB">
        <w:rPr>
          <w:rFonts w:ascii="Franklin Gothic Book" w:hAnsi="Franklin Gothic Book"/>
          <w:sz w:val="24"/>
        </w:rPr>
        <w:tab/>
      </w:r>
      <w:r w:rsidRPr="008A23DB">
        <w:rPr>
          <w:rFonts w:ascii="Franklin Gothic Book" w:hAnsi="Franklin Gothic Book"/>
          <w:sz w:val="24"/>
        </w:rPr>
        <w:tab/>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r w:rsidRPr="008A23DB">
        <w:rPr>
          <w:rFonts w:ascii="Franklin Gothic Book" w:hAnsi="Franklin Gothic Book"/>
          <w:bCs/>
          <w:sz w:val="24"/>
        </w:rPr>
        <w:t>Kč</w:t>
      </w:r>
      <w:r w:rsidRPr="008A23DB">
        <w:rPr>
          <w:rFonts w:ascii="Franklin Gothic Book" w:hAnsi="Franklin Gothic Book"/>
          <w:sz w:val="24"/>
        </w:rPr>
        <w:t xml:space="preserve"> </w:t>
      </w:r>
    </w:p>
    <w:p w:rsidR="00931C4F" w:rsidRPr="008A23DB" w:rsidRDefault="00931C4F" w:rsidP="00931C4F">
      <w:pPr>
        <w:widowControl w:val="0"/>
        <w:spacing w:before="0" w:after="0" w:line="240" w:lineRule="auto"/>
        <w:ind w:left="360"/>
        <w:rPr>
          <w:rFonts w:ascii="Franklin Gothic Book" w:hAnsi="Franklin Gothic Book"/>
          <w:sz w:val="24"/>
        </w:rPr>
      </w:pPr>
    </w:p>
    <w:p w:rsidR="00931C4F" w:rsidRPr="008B36E8" w:rsidRDefault="00931C4F" w:rsidP="00931C4F">
      <w:pPr>
        <w:widowControl w:val="0"/>
        <w:numPr>
          <w:ilvl w:val="0"/>
          <w:numId w:val="16"/>
        </w:numPr>
        <w:spacing w:before="0" w:after="0" w:line="240" w:lineRule="auto"/>
        <w:rPr>
          <w:rFonts w:ascii="Franklin Gothic Book" w:hAnsi="Franklin Gothic Book"/>
          <w:sz w:val="24"/>
        </w:rPr>
      </w:pPr>
      <w:r w:rsidRPr="008A23DB">
        <w:rPr>
          <w:rFonts w:ascii="Franklin Gothic Book" w:hAnsi="Franklin Gothic Book"/>
          <w:sz w:val="24"/>
        </w:rPr>
        <w:t>Nedílnou přílohou č. 2 této smlouvy je podrobná kalkulace ceny obsahující ocenění jednotlivých dílčích plnění smlouvy v rozsahu dle jednotlivých plnění uvedených zadávací, resp. projektové dokumentaci (dále jen „</w:t>
      </w:r>
      <w:r w:rsidRPr="008A23DB">
        <w:rPr>
          <w:rFonts w:ascii="Franklin Gothic Book" w:hAnsi="Franklin Gothic Book"/>
          <w:b/>
          <w:sz w:val="24"/>
        </w:rPr>
        <w:t>položkový rozpočet</w:t>
      </w:r>
      <w:r w:rsidRPr="008A23DB">
        <w:rPr>
          <w:rFonts w:ascii="Franklin Gothic Book" w:hAnsi="Franklin Gothic Book"/>
          <w:sz w:val="24"/>
        </w:rPr>
        <w:t>“).</w:t>
      </w:r>
    </w:p>
    <w:p w:rsidR="00931C4F" w:rsidRPr="008B36E8" w:rsidRDefault="00931C4F" w:rsidP="00931C4F">
      <w:pPr>
        <w:widowControl w:val="0"/>
        <w:numPr>
          <w:ilvl w:val="0"/>
          <w:numId w:val="16"/>
        </w:numPr>
        <w:tabs>
          <w:tab w:val="clear" w:pos="360"/>
        </w:tabs>
        <w:spacing w:before="0" w:after="0" w:line="240" w:lineRule="auto"/>
        <w:rPr>
          <w:rFonts w:ascii="Franklin Gothic Book" w:hAnsi="Franklin Gothic Book"/>
          <w:sz w:val="24"/>
        </w:rPr>
      </w:pPr>
      <w:r w:rsidRPr="008A23DB">
        <w:rPr>
          <w:rFonts w:ascii="Franklin Gothic Book" w:hAnsi="Franklin Gothic Book"/>
          <w:sz w:val="24"/>
        </w:rPr>
        <w:t>K ceně za provedení díla bez DPH bude zhotovitel účtovat DPH (daň z přidané hodnoty) ve výši stanovené zákonem č. 235/2004 Sb., o dani z přidané hodnoty, ve znění platném ke dni uskutečnění zdanitelného plnění.</w:t>
      </w:r>
    </w:p>
    <w:p w:rsidR="00931C4F" w:rsidRDefault="00931C4F" w:rsidP="00931C4F">
      <w:pPr>
        <w:widowControl w:val="0"/>
        <w:numPr>
          <w:ilvl w:val="0"/>
          <w:numId w:val="16"/>
        </w:numPr>
        <w:tabs>
          <w:tab w:val="clear" w:pos="360"/>
        </w:tabs>
        <w:spacing w:before="0" w:after="120" w:line="240" w:lineRule="auto"/>
        <w:ind w:left="357" w:hanging="357"/>
        <w:rPr>
          <w:rFonts w:ascii="Franklin Gothic Book" w:hAnsi="Franklin Gothic Book"/>
          <w:sz w:val="24"/>
        </w:rPr>
      </w:pPr>
      <w:r w:rsidRPr="008A23DB">
        <w:rPr>
          <w:rFonts w:ascii="Franklin Gothic Book" w:hAnsi="Franklin Gothic Book"/>
          <w:sz w:val="24"/>
        </w:rPr>
        <w:t xml:space="preserve">Sjednaná cena díla podle odst. 1 tohoto článku je konečná a nejvýše přípustná. </w:t>
      </w:r>
    </w:p>
    <w:p w:rsidR="00931C4F" w:rsidRPr="008A23DB" w:rsidRDefault="00931C4F" w:rsidP="00931C4F">
      <w:pPr>
        <w:widowControl w:val="0"/>
        <w:spacing w:before="0" w:after="120" w:line="240" w:lineRule="auto"/>
        <w:ind w:left="357"/>
        <w:rPr>
          <w:rFonts w:ascii="Franklin Gothic Book" w:hAnsi="Franklin Gothic Book"/>
          <w:sz w:val="24"/>
        </w:rPr>
      </w:pPr>
      <w:r w:rsidRPr="008A23DB">
        <w:rPr>
          <w:rFonts w:ascii="Franklin Gothic Book" w:hAnsi="Franklin Gothic Book"/>
          <w:sz w:val="24"/>
        </w:rPr>
        <w:t>Dohodnutá cena zahrnuje veškeré přímé i nepřímé náklady zhotovitele nezbytné k řádnému provedení, předání, kolaudaci a užívání díla, zejména:</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za zřízení a provoz staveniště,</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vytýčení stávajících inženýrských sítí v místech dotčených stavbou,</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na úplné, kvalitní a provozuschopné provedení díla,</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na dodávku, uskladnění, správu, zabudování, montáž a zprovoznění veškerých dílů, součástí, celků a materiálů nezbytných k provedení díla,</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na dopravu, stavbu, skladování, montáž a správu veškerých technických zařízení a mechanismů nezbytných k provedení díla,</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běžné i mimořádné provozní náklady zhotovitele nezbytné k provedení díla,</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na dopravu a ubytování pracovníků zhotovitele,</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které vyplynou ze zvláštností provedení díla nezbytných k provedení díla,</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na zřízení, rozvody, spotřebu, správu a provoz přípojek vody, energií a telekomunikací nezbytných k provedení díla,</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na pochůzky po úřadech a schvalovací řízení, které nese zhotovitel,</w:t>
      </w:r>
    </w:p>
    <w:p w:rsidR="00931C4F"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na provedení veškerých příslušných a normami či právními předpisy stanovených zkoušek materiálů a dílů včetně předávacích zkoušek,</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 xml:space="preserve">veškeré náklady na projednání a zajištění případného zvláštního užívání komunikací a veřejných ploch včetně úhrady vyměřených poplatků a nájemného; </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spojené s celní manipulací a náklady na proclení,</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na zřízení a udržování smluvně sjednaných bankovních záruk,</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na běžné i mimořádné pojištění odpovědnosti zhotovitele a pojištění díla,</w:t>
      </w:r>
    </w:p>
    <w:p w:rsidR="00931C4F" w:rsidRPr="008A23DB"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daně a poplatky spojené s provedením díla,</w:t>
      </w:r>
    </w:p>
    <w:p w:rsidR="00931C4F" w:rsidRDefault="00931C4F" w:rsidP="00931C4F">
      <w:pPr>
        <w:numPr>
          <w:ilvl w:val="0"/>
          <w:numId w:val="26"/>
        </w:numPr>
        <w:spacing w:before="0" w:after="0" w:line="240" w:lineRule="auto"/>
        <w:ind w:left="851" w:hanging="142"/>
        <w:rPr>
          <w:rFonts w:ascii="Franklin Gothic Book" w:hAnsi="Franklin Gothic Book"/>
          <w:sz w:val="24"/>
        </w:rPr>
      </w:pPr>
      <w:r w:rsidRPr="008A23DB">
        <w:rPr>
          <w:rFonts w:ascii="Franklin Gothic Book" w:hAnsi="Franklin Gothic Book"/>
          <w:sz w:val="24"/>
        </w:rPr>
        <w:t>veškeré náklady na provedení nutných, potřebných či úřady stanovených opatření nezbytných k provedení díla, pro kolaudaci stavby (díla) i provoz hotového díla</w:t>
      </w:r>
      <w:r>
        <w:rPr>
          <w:rFonts w:ascii="Franklin Gothic Book" w:hAnsi="Franklin Gothic Book"/>
          <w:sz w:val="24"/>
        </w:rPr>
        <w:t>,</w:t>
      </w:r>
    </w:p>
    <w:p w:rsidR="00931C4F" w:rsidRPr="006A2B80" w:rsidRDefault="00931C4F" w:rsidP="006A2B80">
      <w:pPr>
        <w:numPr>
          <w:ilvl w:val="0"/>
          <w:numId w:val="26"/>
        </w:numPr>
        <w:spacing w:before="0" w:after="0" w:line="240" w:lineRule="auto"/>
        <w:ind w:left="851" w:hanging="142"/>
        <w:rPr>
          <w:rFonts w:ascii="Franklin Gothic Book" w:hAnsi="Franklin Gothic Book"/>
          <w:sz w:val="24"/>
        </w:rPr>
      </w:pPr>
      <w:r>
        <w:rPr>
          <w:rFonts w:ascii="Franklin Gothic Book" w:hAnsi="Franklin Gothic Book"/>
          <w:sz w:val="24"/>
        </w:rPr>
        <w:lastRenderedPageBreak/>
        <w:t>veškeré náklady na dodání a instalaci velkoplošného reklamního panelu v místě a v době realizace tavby a dále dodání a instalace trvalé pamětní desky v souladu s Pravidly publicity v rámci OPŽP.</w:t>
      </w:r>
    </w:p>
    <w:p w:rsidR="00931C4F" w:rsidRPr="006A2B80" w:rsidRDefault="00931C4F" w:rsidP="00931C4F">
      <w:pPr>
        <w:widowControl w:val="0"/>
        <w:numPr>
          <w:ilvl w:val="0"/>
          <w:numId w:val="16"/>
        </w:numPr>
        <w:spacing w:before="0" w:after="0" w:line="240" w:lineRule="auto"/>
        <w:rPr>
          <w:rFonts w:ascii="Franklin Gothic Book" w:hAnsi="Franklin Gothic Book"/>
          <w:sz w:val="24"/>
        </w:rPr>
      </w:pPr>
      <w:r w:rsidRPr="008A23DB">
        <w:rPr>
          <w:rFonts w:ascii="Franklin Gothic Book" w:hAnsi="Franklin Gothic Book"/>
          <w:sz w:val="24"/>
        </w:rPr>
        <w:t>Cena díla nemůže být zvýšena či snížena, pokud nedojde ke změně smluvních podkladů dle této smlouvy nebo rozsahu díla dohodou stran.  Pokud by k takovým změnám mělo dojít, budou řešeny nejprve formou změnových listů, z nichž musí být patrno, o jakou změnu díla se má jednat, jakož i odpovídající cena, kterou za provedení změny díla bude zhotovitel u objednatele požadovat uhradit,</w:t>
      </w:r>
      <w:r w:rsidRPr="008A23DB">
        <w:rPr>
          <w:rFonts w:ascii="Franklin Gothic Book" w:hAnsi="Franklin Gothic Book"/>
          <w:i/>
          <w:sz w:val="24"/>
        </w:rPr>
        <w:t xml:space="preserve"> </w:t>
      </w:r>
      <w:r w:rsidRPr="008A23DB">
        <w:rPr>
          <w:rFonts w:ascii="Franklin Gothic Book" w:hAnsi="Franklin Gothic Book"/>
          <w:sz w:val="24"/>
        </w:rPr>
        <w:t xml:space="preserve">a následně prostřednictvím dodatků ke smlouvě, které budou obsahovat popis změny předmětu a ceny díla včetně řešení případných dopadů sjednaných změn do termínů plnění uvedených v této smlouvě. Předmětný změnový list slouží jako </w:t>
      </w:r>
      <w:r w:rsidR="006A2B80">
        <w:rPr>
          <w:rFonts w:ascii="Franklin Gothic Book" w:hAnsi="Franklin Gothic Book"/>
          <w:sz w:val="24"/>
        </w:rPr>
        <w:t xml:space="preserve">nezávazný </w:t>
      </w:r>
      <w:r w:rsidRPr="008A23DB">
        <w:rPr>
          <w:rFonts w:ascii="Franklin Gothic Book" w:hAnsi="Franklin Gothic Book"/>
          <w:sz w:val="24"/>
        </w:rPr>
        <w:t>podklad pro sepis dodatku ke smlouvě, jehož uzavřením dojde k samotné změně smluvních podkladů. Veškeré změny musí být v souladu s příslušnými ustanoveními zákona č. 137/2006 Sb., o veřejných zakázkách, ve znění pozdějších předpisů</w:t>
      </w:r>
      <w:r w:rsidR="005E7999">
        <w:rPr>
          <w:rFonts w:ascii="Franklin Gothic Book" w:hAnsi="Franklin Gothic Book"/>
          <w:sz w:val="24"/>
        </w:rPr>
        <w:t>, či právními předpisy tento zákon nahrazujícími</w:t>
      </w:r>
      <w:r w:rsidRPr="008A23DB">
        <w:rPr>
          <w:rFonts w:ascii="Franklin Gothic Book" w:hAnsi="Franklin Gothic Book"/>
          <w:sz w:val="24"/>
        </w:rPr>
        <w:t xml:space="preserve">. </w:t>
      </w:r>
    </w:p>
    <w:p w:rsidR="00931C4F" w:rsidRPr="006A2B80" w:rsidRDefault="00931C4F" w:rsidP="00931C4F">
      <w:pPr>
        <w:widowControl w:val="0"/>
        <w:numPr>
          <w:ilvl w:val="0"/>
          <w:numId w:val="16"/>
        </w:numPr>
        <w:spacing w:before="0" w:after="0" w:line="240" w:lineRule="auto"/>
        <w:rPr>
          <w:rFonts w:ascii="Franklin Gothic Book" w:hAnsi="Franklin Gothic Book"/>
          <w:sz w:val="24"/>
        </w:rPr>
      </w:pPr>
      <w:r w:rsidRPr="008A23DB">
        <w:rPr>
          <w:rFonts w:ascii="Franklin Gothic Book" w:hAnsi="Franklin Gothic Book"/>
          <w:sz w:val="24"/>
        </w:rPr>
        <w:t>Provedení veškerých víceprací, méněprací, změny technologií nebo materiálů, doplňky nebo rozšíření či zúžení díla je možné pouze za podmínek stanovených zákonem č. 137/2006 Sb., o veřejných zakázkách a musí být vždy předem dohodnuty oběma smluvními stranami formou písemného dodatku k této smlouvě a mohou být provedeny vždy až po předchozím souhlasu objednatele. Pokud zhotovitel provede některé z prací bez písemného souhlasu objednatele, má objednatel právo jejich úhradu odmítnout.</w:t>
      </w:r>
    </w:p>
    <w:p w:rsidR="00931C4F" w:rsidRPr="008A23DB" w:rsidRDefault="00931C4F" w:rsidP="00931C4F">
      <w:pPr>
        <w:widowControl w:val="0"/>
        <w:numPr>
          <w:ilvl w:val="0"/>
          <w:numId w:val="16"/>
        </w:numPr>
        <w:spacing w:before="0" w:after="0" w:line="240" w:lineRule="auto"/>
        <w:rPr>
          <w:rFonts w:ascii="Franklin Gothic Book" w:hAnsi="Franklin Gothic Book"/>
          <w:sz w:val="24"/>
        </w:rPr>
      </w:pPr>
      <w:r w:rsidRPr="008A23DB">
        <w:rPr>
          <w:rFonts w:ascii="Franklin Gothic Book" w:hAnsi="Franklin Gothic Book"/>
          <w:sz w:val="24"/>
        </w:rPr>
        <w:t>Konečnou cenu díla uvedenou v odstavci 1 tohoto článku je možno překročit jen v těchto případech:</w:t>
      </w:r>
    </w:p>
    <w:p w:rsidR="00931C4F" w:rsidRPr="008A23DB" w:rsidRDefault="00931C4F" w:rsidP="00931C4F">
      <w:pPr>
        <w:widowControl w:val="0"/>
        <w:numPr>
          <w:ilvl w:val="0"/>
          <w:numId w:val="15"/>
        </w:numPr>
        <w:spacing w:before="0" w:after="0" w:line="240" w:lineRule="auto"/>
        <w:rPr>
          <w:rFonts w:ascii="Franklin Gothic Book" w:hAnsi="Franklin Gothic Book"/>
          <w:sz w:val="24"/>
        </w:rPr>
      </w:pPr>
      <w:r w:rsidRPr="008A23DB">
        <w:rPr>
          <w:rFonts w:ascii="Franklin Gothic Book" w:hAnsi="Franklin Gothic Book"/>
          <w:sz w:val="24"/>
        </w:rPr>
        <w:t xml:space="preserve">v průběhu plnění zakázky dojde ke změnám daňových předpisů majících vliv na výši nabídkové ceny, </w:t>
      </w:r>
    </w:p>
    <w:p w:rsidR="00931C4F" w:rsidRPr="008A23DB" w:rsidRDefault="00931C4F" w:rsidP="00931C4F">
      <w:pPr>
        <w:widowControl w:val="0"/>
        <w:numPr>
          <w:ilvl w:val="0"/>
          <w:numId w:val="15"/>
        </w:numPr>
        <w:spacing w:before="0" w:after="0" w:line="240" w:lineRule="auto"/>
        <w:rPr>
          <w:rFonts w:ascii="Franklin Gothic Book" w:hAnsi="Franklin Gothic Book"/>
          <w:sz w:val="24"/>
        </w:rPr>
      </w:pPr>
      <w:r w:rsidRPr="008A23DB">
        <w:rPr>
          <w:rFonts w:ascii="Franklin Gothic Book" w:hAnsi="Franklin Gothic Book"/>
          <w:sz w:val="24"/>
        </w:rPr>
        <w:t xml:space="preserve">v případě tzv. víceprací v souladu s příslušnými ustanoveními zákona č. 137/2006 Sb., o veřejných zakázkách, v platném znění, </w:t>
      </w:r>
      <w:r w:rsidR="005E7999">
        <w:rPr>
          <w:rFonts w:ascii="Franklin Gothic Book" w:hAnsi="Franklin Gothic Book"/>
          <w:sz w:val="24"/>
        </w:rPr>
        <w:t>právními předpisy tento zákon nahrazujícími,</w:t>
      </w:r>
      <w:r w:rsidR="005E7999" w:rsidRPr="008A23DB">
        <w:rPr>
          <w:rFonts w:ascii="Franklin Gothic Book" w:hAnsi="Franklin Gothic Book"/>
          <w:sz w:val="24"/>
        </w:rPr>
        <w:t xml:space="preserve"> </w:t>
      </w:r>
      <w:r w:rsidRPr="008A23DB">
        <w:rPr>
          <w:rFonts w:ascii="Franklin Gothic Book" w:hAnsi="Franklin Gothic Book"/>
          <w:sz w:val="24"/>
        </w:rPr>
        <w:t>a touto smlouvou,</w:t>
      </w:r>
    </w:p>
    <w:p w:rsidR="00931C4F" w:rsidRPr="001B39A7" w:rsidRDefault="00931C4F" w:rsidP="001B39A7">
      <w:pPr>
        <w:widowControl w:val="0"/>
        <w:numPr>
          <w:ilvl w:val="0"/>
          <w:numId w:val="15"/>
        </w:numPr>
        <w:spacing w:before="0" w:after="0" w:line="240" w:lineRule="auto"/>
        <w:rPr>
          <w:rFonts w:ascii="Franklin Gothic Book" w:hAnsi="Franklin Gothic Book"/>
          <w:sz w:val="24"/>
        </w:rPr>
      </w:pPr>
      <w:r w:rsidRPr="008A23DB">
        <w:rPr>
          <w:rFonts w:ascii="Franklin Gothic Book" w:hAnsi="Franklin Gothic Book"/>
          <w:sz w:val="24"/>
        </w:rPr>
        <w:t>v případě uzavření dodatku smlouvy dle odst. 5. bude navýšení ceny díla vypočteno na základě jednotkových cen, uvedených v položkovém rozpočtu (zahrnující veškeré náklady zhotovitele) v příloze č. 2 této smlouvy. V případě, že nebude možno použít jednotkových cen, bude cena stanovena na základě aktuálně platných cen programu cenové soustavy ÚRS Praha nebo dohodou smluvních stran. Stejně jako vícepráce budou oceněny i práce zhotovitelem neprovedené, o jejichž hodnotu se cena díla sníží.</w:t>
      </w:r>
    </w:p>
    <w:p w:rsidR="00931C4F" w:rsidRPr="008A23DB" w:rsidRDefault="00931C4F" w:rsidP="00931C4F">
      <w:pPr>
        <w:widowControl w:val="0"/>
        <w:spacing w:before="0" w:after="0" w:line="240" w:lineRule="auto"/>
        <w:ind w:left="360"/>
        <w:rPr>
          <w:rFonts w:ascii="Franklin Gothic Book" w:hAnsi="Franklin Gothic Book"/>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 xml:space="preserve">IV. </w:t>
      </w:r>
    </w:p>
    <w:p w:rsidR="00931C4F" w:rsidRPr="008A23DB" w:rsidRDefault="00931C4F" w:rsidP="00931C4F">
      <w:pPr>
        <w:widowControl w:val="0"/>
        <w:spacing w:before="0" w:after="0" w:line="240" w:lineRule="auto"/>
        <w:jc w:val="center"/>
        <w:rPr>
          <w:rFonts w:ascii="Franklin Gothic Book" w:hAnsi="Franklin Gothic Book"/>
          <w:b/>
          <w:i/>
          <w:sz w:val="24"/>
          <w:u w:val="single"/>
        </w:rPr>
      </w:pPr>
      <w:r w:rsidRPr="008A23DB">
        <w:rPr>
          <w:rFonts w:ascii="Franklin Gothic Book" w:hAnsi="Franklin Gothic Book"/>
          <w:b/>
          <w:sz w:val="24"/>
          <w:u w:val="single"/>
        </w:rPr>
        <w:t xml:space="preserve">Fakturace a platební podmínky </w:t>
      </w: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 xml:space="preserve">  </w:t>
      </w:r>
    </w:p>
    <w:p w:rsidR="00931C4F" w:rsidRPr="006A2B80" w:rsidRDefault="00931C4F" w:rsidP="00931C4F">
      <w:pPr>
        <w:widowControl w:val="0"/>
        <w:numPr>
          <w:ilvl w:val="0"/>
          <w:numId w:val="1"/>
        </w:numPr>
        <w:spacing w:before="0" w:after="0" w:line="240" w:lineRule="auto"/>
        <w:rPr>
          <w:rFonts w:ascii="Franklin Gothic Book" w:hAnsi="Franklin Gothic Book"/>
          <w:i/>
          <w:sz w:val="24"/>
        </w:rPr>
      </w:pPr>
      <w:r w:rsidRPr="008A23DB">
        <w:rPr>
          <w:rFonts w:ascii="Franklin Gothic Book" w:hAnsi="Franklin Gothic Book"/>
          <w:sz w:val="24"/>
        </w:rPr>
        <w:t>Dohodnutou cenu za provedení díla uhradí objednatel zhotoviteli postupně za skutečně provedené práce, výkony a materiál v souladu s položkovým rozpočtem na základě daňových dokladů - faktur, které bude zhotovitel objednateli předkládat vždy dle dohody s objednatelem, a na základě oboustranně odsouhlaseného zjišťovacího protokolu skutečně provedených prací, který bude vždy (alespoň v kopii) nedílnou přílohou každé příslušné faktury. Zhotovitel se zavazuje provádět zvlášť fakturaci investičních prací a zvlášť fakturaci prováděných oprav, nicméně vše v souladu s členěním uvedeným v položkovém rozpočtu.</w:t>
      </w:r>
    </w:p>
    <w:p w:rsidR="00931C4F" w:rsidRPr="006A2B80" w:rsidRDefault="00931C4F" w:rsidP="006A2B80">
      <w:pPr>
        <w:widowControl w:val="0"/>
        <w:numPr>
          <w:ilvl w:val="0"/>
          <w:numId w:val="1"/>
        </w:numPr>
        <w:tabs>
          <w:tab w:val="left" w:pos="4536"/>
        </w:tabs>
        <w:spacing w:before="0" w:after="0" w:line="240" w:lineRule="auto"/>
        <w:rPr>
          <w:rFonts w:ascii="Franklin Gothic Book" w:hAnsi="Franklin Gothic Book"/>
          <w:sz w:val="24"/>
        </w:rPr>
      </w:pPr>
      <w:r w:rsidRPr="008A23DB">
        <w:rPr>
          <w:rFonts w:ascii="Franklin Gothic Book" w:hAnsi="Franklin Gothic Book"/>
          <w:sz w:val="24"/>
        </w:rPr>
        <w:t xml:space="preserve">Návrh zjišťovacího protokolu se zhotovitel zavazuje předložit do 5 kalendářních dnů od uplynutí příslušného sledovaného období. Sledovaným obdobím je vždy kalendářní měsíc. Návrh zjišťovacího protokolu bude obsahovat výčet veškerých skutečně a řádně provedených prací na provedení díla, eventuálních víceprací a méněprací ve sledovaném období, tj. k poslednímu dni kalendářního měsíce, k nimž se dílčí daňový doklad vztahuje. Objednatel se zavazuje vyžádat eventuální zdůvodnění, nebo vyjasnění pochybných či vadných částí zjišťovacího protokolu u zhotovitele zpravidla do 5 kalendářních dnů od jeho převzetí. </w:t>
      </w:r>
    </w:p>
    <w:p w:rsidR="00931C4F" w:rsidRPr="006A2B80" w:rsidRDefault="00931C4F" w:rsidP="006A2B80">
      <w:pPr>
        <w:widowControl w:val="0"/>
        <w:numPr>
          <w:ilvl w:val="0"/>
          <w:numId w:val="1"/>
        </w:numPr>
        <w:tabs>
          <w:tab w:val="left" w:pos="4536"/>
        </w:tabs>
        <w:spacing w:before="0" w:after="0" w:line="240" w:lineRule="auto"/>
        <w:rPr>
          <w:rFonts w:ascii="Franklin Gothic Book" w:hAnsi="Franklin Gothic Book"/>
          <w:sz w:val="24"/>
        </w:rPr>
      </w:pPr>
      <w:r w:rsidRPr="008A23DB">
        <w:rPr>
          <w:rFonts w:ascii="Franklin Gothic Book" w:hAnsi="Franklin Gothic Book"/>
          <w:sz w:val="24"/>
        </w:rPr>
        <w:t>Nedojde-li mezi oběma stranami k dohodě při odsouhlasení množství nebo druhu provedených stavebních prací, je zhotovitel oprávněn fakturovat pouze práce, u kterých nedošlo k rozporu. Do doby než dojde k vypořádání rozporu o množství a ceně vyfakturovaných prací, není objednatel v prodlení se zaplacením faktury.</w:t>
      </w:r>
    </w:p>
    <w:p w:rsidR="00931C4F" w:rsidRPr="006A2B80" w:rsidRDefault="00931C4F" w:rsidP="006A2B80">
      <w:pPr>
        <w:widowControl w:val="0"/>
        <w:numPr>
          <w:ilvl w:val="0"/>
          <w:numId w:val="1"/>
        </w:numPr>
        <w:tabs>
          <w:tab w:val="left" w:pos="4536"/>
        </w:tabs>
        <w:spacing w:before="0" w:after="0" w:line="240" w:lineRule="auto"/>
        <w:rPr>
          <w:rFonts w:ascii="Franklin Gothic Book" w:hAnsi="Franklin Gothic Book"/>
          <w:sz w:val="24"/>
        </w:rPr>
      </w:pPr>
      <w:r w:rsidRPr="008A23DB">
        <w:rPr>
          <w:rFonts w:ascii="Franklin Gothic Book" w:hAnsi="Franklin Gothic Book"/>
          <w:sz w:val="24"/>
        </w:rPr>
        <w:t>Vícepráce provedené zhotovitelem bez písemného souhlasu objednatele nebudou zhotoviteli uhrazeny. Zhotovitel se zavazuje na výzvu objednatele takové části díla odstranit vyjma případů, kdy objednatel provedení takových víceprací dodatečně písemně schválí.</w:t>
      </w:r>
    </w:p>
    <w:p w:rsidR="00931C4F" w:rsidRPr="006A2B80" w:rsidRDefault="00931C4F" w:rsidP="00931C4F">
      <w:pPr>
        <w:widowControl w:val="0"/>
        <w:numPr>
          <w:ilvl w:val="0"/>
          <w:numId w:val="1"/>
        </w:numPr>
        <w:tabs>
          <w:tab w:val="left" w:pos="4536"/>
        </w:tabs>
        <w:spacing w:before="0" w:after="0" w:line="240" w:lineRule="auto"/>
        <w:rPr>
          <w:rFonts w:ascii="Franklin Gothic Book" w:hAnsi="Franklin Gothic Book"/>
          <w:sz w:val="24"/>
        </w:rPr>
      </w:pPr>
      <w:r w:rsidRPr="008A23DB">
        <w:rPr>
          <w:rFonts w:ascii="Franklin Gothic Book" w:hAnsi="Franklin Gothic Book"/>
          <w:sz w:val="24"/>
        </w:rPr>
        <w:t xml:space="preserve">Bude-li zhotovitel v prodlení s prováděním díla či jednotlivých částí díla, resp. uzlových bodů dle časového harmonogramu provádění stavebních prací, který je přílohou č. 3 této smlouvy delším než 30 kalendářních dnů, je objednatel oprávněn úhradu daňových dokladů – faktur pozastavit. </w:t>
      </w:r>
    </w:p>
    <w:p w:rsidR="00931C4F" w:rsidRPr="008A23DB" w:rsidRDefault="00931C4F" w:rsidP="00931C4F">
      <w:pPr>
        <w:widowControl w:val="0"/>
        <w:numPr>
          <w:ilvl w:val="0"/>
          <w:numId w:val="1"/>
        </w:numPr>
        <w:spacing w:before="0" w:after="0" w:line="240" w:lineRule="auto"/>
        <w:rPr>
          <w:rFonts w:ascii="Franklin Gothic Book" w:hAnsi="Franklin Gothic Book"/>
          <w:sz w:val="24"/>
        </w:rPr>
      </w:pPr>
      <w:r w:rsidRPr="008A23DB">
        <w:rPr>
          <w:rFonts w:ascii="Franklin Gothic Book" w:hAnsi="Franklin Gothic Book"/>
          <w:sz w:val="24"/>
        </w:rPr>
        <w:t>Konečný daňový doklad - fakturu vystaví zhotovitel po dokončení díla za následujících podmínek:</w:t>
      </w:r>
    </w:p>
    <w:p w:rsidR="00931C4F" w:rsidRPr="008A23DB" w:rsidRDefault="00931C4F" w:rsidP="00931C4F">
      <w:pPr>
        <w:widowControl w:val="0"/>
        <w:numPr>
          <w:ilvl w:val="0"/>
          <w:numId w:val="2"/>
        </w:numPr>
        <w:spacing w:before="0" w:after="0" w:line="240" w:lineRule="auto"/>
        <w:ind w:left="709" w:hanging="425"/>
        <w:rPr>
          <w:rFonts w:ascii="Franklin Gothic Book" w:hAnsi="Franklin Gothic Book"/>
          <w:sz w:val="24"/>
        </w:rPr>
      </w:pPr>
      <w:r w:rsidRPr="008A23DB">
        <w:rPr>
          <w:rFonts w:ascii="Franklin Gothic Book" w:hAnsi="Franklin Gothic Book"/>
          <w:sz w:val="24"/>
        </w:rPr>
        <w:t>protokolární předání díla bez vad a nedodělků objednateli na základě včasné výzvy zhotovitele, resp. je-li dílo převzato objednatelem s vadami a/nebo nedodělky, odstranění všech vad nebo nedodělků uvedených v protokolu o předání a převzetí díla nebo řádného uspokojení jiného zákonného či smluvního nároku uplatněného objednatelem z titulu odpovědnosti zhotovitele za vady díla, nebude-li mezi smluvními stranami písemně dohodnuto jinak,</w:t>
      </w:r>
    </w:p>
    <w:p w:rsidR="00931C4F" w:rsidRPr="006A2B80" w:rsidRDefault="00931C4F" w:rsidP="006A2B80">
      <w:pPr>
        <w:widowControl w:val="0"/>
        <w:numPr>
          <w:ilvl w:val="0"/>
          <w:numId w:val="2"/>
        </w:numPr>
        <w:spacing w:before="0" w:after="0" w:line="240" w:lineRule="auto"/>
        <w:ind w:left="709" w:hanging="425"/>
        <w:rPr>
          <w:rFonts w:ascii="Franklin Gothic Book" w:hAnsi="Franklin Gothic Book"/>
          <w:sz w:val="24"/>
        </w:rPr>
      </w:pPr>
      <w:r w:rsidRPr="008A23DB">
        <w:rPr>
          <w:rFonts w:ascii="Franklin Gothic Book" w:hAnsi="Franklin Gothic Book"/>
          <w:sz w:val="24"/>
        </w:rPr>
        <w:t>předložení veškerých dokladů o splnění všech požadavků orgánu státní správy dle stavebního povolení a veškerých dokladů nutných pro povolení k užívání (kolaudaci).</w:t>
      </w:r>
    </w:p>
    <w:p w:rsidR="00931C4F" w:rsidRPr="006A2B80" w:rsidRDefault="00931C4F" w:rsidP="006A2B80">
      <w:pPr>
        <w:widowControl w:val="0"/>
        <w:numPr>
          <w:ilvl w:val="0"/>
          <w:numId w:val="1"/>
        </w:numPr>
        <w:spacing w:before="0" w:after="0" w:line="240" w:lineRule="auto"/>
        <w:rPr>
          <w:rFonts w:ascii="Franklin Gothic Book" w:hAnsi="Franklin Gothic Book"/>
          <w:sz w:val="24"/>
        </w:rPr>
      </w:pPr>
      <w:r w:rsidRPr="008A23DB">
        <w:rPr>
          <w:rFonts w:ascii="Franklin Gothic Book" w:hAnsi="Franklin Gothic Book"/>
          <w:sz w:val="24"/>
        </w:rPr>
        <w:t>Zhotovitel je povinen doručit objednateli daňové  doklady nejpozději do 1</w:t>
      </w:r>
      <w:r>
        <w:rPr>
          <w:rFonts w:ascii="Franklin Gothic Book" w:hAnsi="Franklin Gothic Book"/>
          <w:sz w:val="24"/>
        </w:rPr>
        <w:t>5</w:t>
      </w:r>
      <w:r w:rsidRPr="008A23DB">
        <w:rPr>
          <w:rFonts w:ascii="Franklin Gothic Book" w:hAnsi="Franklin Gothic Book"/>
          <w:sz w:val="24"/>
        </w:rPr>
        <w:t xml:space="preserve"> dnů od data uskutečnění zdanitelného plnění.</w:t>
      </w:r>
    </w:p>
    <w:p w:rsidR="00931C4F" w:rsidRPr="006A2B80" w:rsidRDefault="00931C4F" w:rsidP="006A2B80">
      <w:pPr>
        <w:widowControl w:val="0"/>
        <w:numPr>
          <w:ilvl w:val="0"/>
          <w:numId w:val="1"/>
        </w:numPr>
        <w:spacing w:before="0" w:after="0" w:line="240" w:lineRule="auto"/>
        <w:rPr>
          <w:rFonts w:ascii="Franklin Gothic Book" w:hAnsi="Franklin Gothic Book"/>
          <w:sz w:val="24"/>
        </w:rPr>
      </w:pPr>
      <w:r w:rsidRPr="008A23DB">
        <w:rPr>
          <w:rFonts w:ascii="Franklin Gothic Book" w:hAnsi="Franklin Gothic Book"/>
          <w:sz w:val="24"/>
        </w:rPr>
        <w:t>Lhůta splatnosti daňových dokladů – faktur je do 30 kalendářních dnů od jejich doručení o</w:t>
      </w:r>
      <w:r w:rsidR="006A2B80">
        <w:rPr>
          <w:rFonts w:ascii="Franklin Gothic Book" w:hAnsi="Franklin Gothic Book"/>
          <w:sz w:val="24"/>
        </w:rPr>
        <w:t>bjednateli.</w:t>
      </w:r>
    </w:p>
    <w:p w:rsidR="00931C4F" w:rsidRPr="006A2B80" w:rsidRDefault="00931C4F" w:rsidP="00931C4F">
      <w:pPr>
        <w:widowControl w:val="0"/>
        <w:numPr>
          <w:ilvl w:val="0"/>
          <w:numId w:val="1"/>
        </w:numPr>
        <w:spacing w:before="0" w:after="0" w:line="240" w:lineRule="auto"/>
        <w:rPr>
          <w:rFonts w:ascii="Franklin Gothic Book" w:hAnsi="Franklin Gothic Book"/>
          <w:sz w:val="24"/>
        </w:rPr>
      </w:pPr>
      <w:r w:rsidRPr="008A23DB">
        <w:rPr>
          <w:rFonts w:ascii="Franklin Gothic Book" w:hAnsi="Franklin Gothic Book"/>
          <w:sz w:val="24"/>
        </w:rPr>
        <w:t>Okamžikem zaplacení se rozumí datum odepsání příslušné částky, na kterou byl daňový doklad – faktura vystavena, z účtu objednatele ve prospěch účtu zhotovitele.</w:t>
      </w:r>
    </w:p>
    <w:p w:rsidR="00931C4F" w:rsidRPr="006A2B80" w:rsidRDefault="00931C4F" w:rsidP="00931C4F">
      <w:pPr>
        <w:widowControl w:val="0"/>
        <w:numPr>
          <w:ilvl w:val="0"/>
          <w:numId w:val="1"/>
        </w:numPr>
        <w:tabs>
          <w:tab w:val="left" w:pos="4536"/>
        </w:tabs>
        <w:spacing w:before="0" w:after="0" w:line="240" w:lineRule="auto"/>
        <w:rPr>
          <w:rFonts w:ascii="Franklin Gothic Book" w:hAnsi="Franklin Gothic Book"/>
          <w:sz w:val="24"/>
        </w:rPr>
      </w:pPr>
      <w:r w:rsidRPr="008A23DB">
        <w:rPr>
          <w:rFonts w:ascii="Franklin Gothic Book" w:hAnsi="Franklin Gothic Book"/>
          <w:sz w:val="24"/>
        </w:rPr>
        <w:t xml:space="preserve">Veškeré úhrady objednatele na základě této smlouvy budou prováděny bezhotovostním převodem na bankovní účet zhotovitele uvedený v daňovém dokladu – faktuře. </w:t>
      </w:r>
    </w:p>
    <w:p w:rsidR="00931C4F" w:rsidRPr="006A2B80" w:rsidRDefault="00931C4F" w:rsidP="00931C4F">
      <w:pPr>
        <w:widowControl w:val="0"/>
        <w:numPr>
          <w:ilvl w:val="0"/>
          <w:numId w:val="1"/>
        </w:numPr>
        <w:tabs>
          <w:tab w:val="left" w:pos="4536"/>
        </w:tabs>
        <w:spacing w:before="0" w:after="0" w:line="240" w:lineRule="auto"/>
        <w:rPr>
          <w:rFonts w:ascii="Franklin Gothic Book" w:hAnsi="Franklin Gothic Book"/>
          <w:sz w:val="24"/>
        </w:rPr>
      </w:pPr>
      <w:r w:rsidRPr="008A23DB">
        <w:rPr>
          <w:rFonts w:ascii="Franklin Gothic Book" w:hAnsi="Franklin Gothic Book"/>
          <w:sz w:val="24"/>
        </w:rPr>
        <w:t xml:space="preserve">Veškeré daňové doklady – faktury vystavené zhotovitelem k úhradě ceny díla na základě této smlouvy, musí obsahovat náležitosti daňového dokladu podle platných právních předpisů a náležitosti stanovené touto smlouvou vč. dohodnutých příloh. </w:t>
      </w:r>
    </w:p>
    <w:p w:rsidR="00931C4F" w:rsidRPr="006A2B80" w:rsidRDefault="00931C4F" w:rsidP="006A2B80">
      <w:pPr>
        <w:widowControl w:val="0"/>
        <w:numPr>
          <w:ilvl w:val="0"/>
          <w:numId w:val="1"/>
        </w:numPr>
        <w:tabs>
          <w:tab w:val="left" w:pos="4536"/>
        </w:tabs>
        <w:spacing w:before="0" w:after="0" w:line="240" w:lineRule="auto"/>
        <w:rPr>
          <w:rFonts w:ascii="Franklin Gothic Book" w:hAnsi="Franklin Gothic Book"/>
          <w:sz w:val="24"/>
        </w:rPr>
      </w:pPr>
      <w:r w:rsidRPr="008A23DB">
        <w:rPr>
          <w:rFonts w:ascii="Franklin Gothic Book" w:hAnsi="Franklin Gothic Book"/>
          <w:sz w:val="24"/>
        </w:rPr>
        <w:t>Nebude-li daňový doklad – faktura zhotovitele obsahovat povinné náležitosti podle platných právních předpisů či podle této smlouvy vč. dohodnutých příloh nebo v něm budou uvedeny nesprávné údaje, je objednatel oprávněn vrátit daňový doklad - fakturu zhotoviteli ve lhůtě jeho splatnosti s vymezením chybějících náležitostí nebo nesprávných údajů. V takovém případě se přerušuje doba splatnosti daňového dokladu a nová doba splatnosti počne běžet doručením řádně opraveného daňového dokladu objednateli.</w:t>
      </w:r>
    </w:p>
    <w:p w:rsidR="00931C4F" w:rsidRPr="006A2B80" w:rsidRDefault="00931C4F" w:rsidP="00931C4F">
      <w:pPr>
        <w:widowControl w:val="0"/>
        <w:numPr>
          <w:ilvl w:val="0"/>
          <w:numId w:val="1"/>
        </w:numPr>
        <w:tabs>
          <w:tab w:val="left" w:pos="4536"/>
        </w:tabs>
        <w:spacing w:before="0" w:after="0" w:line="240" w:lineRule="auto"/>
        <w:rPr>
          <w:rFonts w:ascii="Franklin Gothic Book" w:hAnsi="Franklin Gothic Book"/>
          <w:sz w:val="24"/>
        </w:rPr>
      </w:pPr>
      <w:r w:rsidRPr="008A23DB">
        <w:rPr>
          <w:rFonts w:ascii="Franklin Gothic Book" w:hAnsi="Franklin Gothic Book"/>
          <w:sz w:val="24"/>
        </w:rPr>
        <w:t>Objednatel neposkytuje zálohy. Smluvní strany se tímto dohodly na vyloučení aplikace ustanovení § 2611 občanského zákoníku.</w:t>
      </w:r>
    </w:p>
    <w:p w:rsidR="00931C4F" w:rsidRPr="008A23DB" w:rsidRDefault="00931C4F" w:rsidP="00931C4F">
      <w:pPr>
        <w:widowControl w:val="0"/>
        <w:spacing w:before="0" w:after="0" w:line="240" w:lineRule="auto"/>
        <w:rPr>
          <w:rFonts w:ascii="Franklin Gothic Book" w:hAnsi="Franklin Gothic Book"/>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V.</w:t>
      </w:r>
    </w:p>
    <w:p w:rsidR="00931C4F" w:rsidRPr="006A2B80" w:rsidRDefault="006A2B80" w:rsidP="006A2B80">
      <w:pPr>
        <w:widowControl w:val="0"/>
        <w:spacing w:before="0" w:after="0" w:line="240" w:lineRule="auto"/>
        <w:jc w:val="center"/>
        <w:rPr>
          <w:rFonts w:ascii="Franklin Gothic Book" w:hAnsi="Franklin Gothic Book"/>
          <w:b/>
          <w:sz w:val="24"/>
          <w:u w:val="single"/>
        </w:rPr>
      </w:pPr>
      <w:r>
        <w:rPr>
          <w:rFonts w:ascii="Franklin Gothic Book" w:hAnsi="Franklin Gothic Book"/>
          <w:b/>
          <w:sz w:val="24"/>
          <w:u w:val="single"/>
        </w:rPr>
        <w:t>Termíny plnění</w:t>
      </w:r>
    </w:p>
    <w:p w:rsidR="00931C4F" w:rsidRDefault="00931C4F" w:rsidP="00931C4F">
      <w:pPr>
        <w:widowControl w:val="0"/>
        <w:numPr>
          <w:ilvl w:val="0"/>
          <w:numId w:val="29"/>
        </w:numPr>
        <w:tabs>
          <w:tab w:val="left" w:pos="284"/>
        </w:tabs>
        <w:spacing w:before="0" w:after="0" w:line="240" w:lineRule="auto"/>
        <w:ind w:hanging="720"/>
        <w:rPr>
          <w:rFonts w:ascii="Franklin Gothic Book" w:hAnsi="Franklin Gothic Book"/>
          <w:noProof/>
          <w:sz w:val="24"/>
        </w:rPr>
      </w:pPr>
      <w:r w:rsidRPr="008A23DB">
        <w:rPr>
          <w:rFonts w:ascii="Franklin Gothic Book" w:hAnsi="Franklin Gothic Book"/>
          <w:noProof/>
          <w:sz w:val="24"/>
        </w:rPr>
        <w:t>Zhotovitel se zavazuje provést sjednané d</w:t>
      </w:r>
      <w:r w:rsidR="006A2B80">
        <w:rPr>
          <w:rFonts w:ascii="Franklin Gothic Book" w:hAnsi="Franklin Gothic Book"/>
          <w:noProof/>
          <w:sz w:val="24"/>
        </w:rPr>
        <w:t>ílo v následujících termínech:</w:t>
      </w:r>
    </w:p>
    <w:p w:rsidR="006A2B80" w:rsidRPr="006A2B80" w:rsidRDefault="006A2B80" w:rsidP="006A2B80">
      <w:pPr>
        <w:widowControl w:val="0"/>
        <w:tabs>
          <w:tab w:val="left" w:pos="284"/>
        </w:tabs>
        <w:spacing w:before="0" w:after="0" w:line="240" w:lineRule="auto"/>
        <w:ind w:left="720"/>
        <w:rPr>
          <w:rFonts w:ascii="Franklin Gothic Book" w:hAnsi="Franklin Gothic Book"/>
          <w:noProof/>
          <w:sz w:val="24"/>
        </w:rPr>
      </w:pPr>
    </w:p>
    <w:p w:rsidR="00931C4F" w:rsidRPr="00CF051A" w:rsidRDefault="00931C4F" w:rsidP="00931C4F">
      <w:pPr>
        <w:widowControl w:val="0"/>
        <w:tabs>
          <w:tab w:val="left" w:pos="4536"/>
        </w:tabs>
        <w:spacing w:before="0" w:after="120" w:line="240" w:lineRule="auto"/>
        <w:ind w:left="284"/>
        <w:rPr>
          <w:rFonts w:ascii="Franklin Gothic Book" w:hAnsi="Franklin Gothic Book"/>
          <w:noProof/>
          <w:sz w:val="24"/>
        </w:rPr>
      </w:pPr>
      <w:r w:rsidRPr="008A23DB">
        <w:rPr>
          <w:rFonts w:ascii="Franklin Gothic Book" w:hAnsi="Franklin Gothic Book"/>
          <w:noProof/>
          <w:sz w:val="24"/>
          <w:u w:val="single"/>
        </w:rPr>
        <w:t>Předání staveniště</w:t>
      </w:r>
      <w:r w:rsidRPr="008A23DB">
        <w:rPr>
          <w:rFonts w:ascii="Franklin Gothic Book" w:hAnsi="Franklin Gothic Book"/>
          <w:noProof/>
          <w:sz w:val="24"/>
        </w:rPr>
        <w:t xml:space="preserve">: bezprostředně, </w:t>
      </w:r>
      <w:r w:rsidRPr="00CF051A">
        <w:rPr>
          <w:rFonts w:ascii="Franklin Gothic Book" w:hAnsi="Franklin Gothic Book"/>
          <w:noProof/>
          <w:sz w:val="24"/>
        </w:rPr>
        <w:t>nejpozději do 5 pracovních dnů po uzavření této smlouvy, nebude-li mezi smluvními stranami dohodnuto jinak, přičemž zhotovitel je povinen stavniště v uvedeném termínu (tj. termínu předání stanoveném objednatelem) převzít.</w:t>
      </w:r>
    </w:p>
    <w:p w:rsidR="00931C4F" w:rsidRPr="00CF051A" w:rsidRDefault="00931C4F" w:rsidP="00931C4F">
      <w:pPr>
        <w:widowControl w:val="0"/>
        <w:tabs>
          <w:tab w:val="left" w:pos="4536"/>
        </w:tabs>
        <w:spacing w:before="0" w:after="120" w:line="240" w:lineRule="auto"/>
        <w:ind w:left="284"/>
        <w:rPr>
          <w:rFonts w:ascii="Franklin Gothic Book" w:hAnsi="Franklin Gothic Book"/>
          <w:noProof/>
          <w:sz w:val="24"/>
        </w:rPr>
      </w:pPr>
      <w:r w:rsidRPr="00CF051A">
        <w:rPr>
          <w:rFonts w:ascii="Franklin Gothic Book" w:hAnsi="Franklin Gothic Book"/>
          <w:noProof/>
          <w:sz w:val="24"/>
          <w:u w:val="single"/>
        </w:rPr>
        <w:t>Zahájení prací na díle</w:t>
      </w:r>
      <w:r w:rsidRPr="00CF051A">
        <w:rPr>
          <w:rFonts w:ascii="Franklin Gothic Book" w:hAnsi="Franklin Gothic Book"/>
          <w:noProof/>
          <w:sz w:val="24"/>
        </w:rPr>
        <w:t xml:space="preserve">: nejpozději do </w:t>
      </w:r>
      <w:r w:rsidR="006A2B80" w:rsidRPr="00CF051A">
        <w:rPr>
          <w:rFonts w:ascii="Franklin Gothic Book" w:hAnsi="Franklin Gothic Book"/>
          <w:noProof/>
          <w:sz w:val="24"/>
        </w:rPr>
        <w:t>5</w:t>
      </w:r>
      <w:r w:rsidRPr="00CF051A">
        <w:rPr>
          <w:rFonts w:ascii="Franklin Gothic Book" w:hAnsi="Franklin Gothic Book"/>
          <w:noProof/>
          <w:sz w:val="24"/>
        </w:rPr>
        <w:t xml:space="preserve"> pracovních dnů od předání staveniště.                                      </w:t>
      </w:r>
    </w:p>
    <w:p w:rsidR="00931C4F" w:rsidRPr="008A23DB" w:rsidRDefault="00931C4F" w:rsidP="00931C4F">
      <w:pPr>
        <w:widowControl w:val="0"/>
        <w:tabs>
          <w:tab w:val="left" w:pos="4536"/>
        </w:tabs>
        <w:spacing w:before="0" w:after="120" w:line="240" w:lineRule="auto"/>
        <w:ind w:left="284"/>
        <w:rPr>
          <w:rFonts w:ascii="Franklin Gothic Book" w:hAnsi="Franklin Gothic Book"/>
          <w:noProof/>
          <w:sz w:val="24"/>
        </w:rPr>
      </w:pPr>
      <w:r w:rsidRPr="00CF051A">
        <w:rPr>
          <w:rFonts w:ascii="Franklin Gothic Book" w:hAnsi="Franklin Gothic Book"/>
          <w:noProof/>
          <w:sz w:val="24"/>
          <w:u w:val="single"/>
        </w:rPr>
        <w:t>Termín dokončení včetně jeho řádného odevzdání</w:t>
      </w:r>
      <w:r w:rsidRPr="00CF051A">
        <w:rPr>
          <w:rFonts w:ascii="Franklin Gothic Book" w:hAnsi="Franklin Gothic Book"/>
          <w:noProof/>
          <w:sz w:val="24"/>
        </w:rPr>
        <w:t>: do</w:t>
      </w:r>
      <w:r w:rsidR="006A2B80" w:rsidRPr="00CF051A">
        <w:rPr>
          <w:rFonts w:ascii="Franklin Gothic Book" w:hAnsi="Franklin Gothic Book"/>
          <w:noProof/>
          <w:sz w:val="24"/>
        </w:rPr>
        <w:t xml:space="preserve"> </w:t>
      </w:r>
      <w:r w:rsidRPr="00CF051A">
        <w:rPr>
          <w:rFonts w:ascii="Franklin Gothic Book" w:hAnsi="Franklin Gothic Book"/>
          <w:noProof/>
          <w:sz w:val="24"/>
        </w:rPr>
        <w:t xml:space="preserve"> </w:t>
      </w:r>
      <w:r w:rsidR="00CF051A" w:rsidRPr="00CF051A">
        <w:rPr>
          <w:rFonts w:ascii="Franklin Gothic Book" w:hAnsi="Franklin Gothic Book"/>
          <w:noProof/>
          <w:sz w:val="24"/>
        </w:rPr>
        <w:t>20</w:t>
      </w:r>
      <w:r w:rsidRPr="00CF051A">
        <w:rPr>
          <w:rFonts w:ascii="Franklin Gothic Book" w:hAnsi="Franklin Gothic Book"/>
          <w:noProof/>
          <w:sz w:val="24"/>
        </w:rPr>
        <w:t xml:space="preserve"> kalendářních měsíců od předání staveniště na základě písemné výzvy objednatele.</w:t>
      </w:r>
    </w:p>
    <w:p w:rsidR="00931C4F" w:rsidRPr="008A23DB" w:rsidRDefault="00931C4F" w:rsidP="00931C4F">
      <w:pPr>
        <w:widowControl w:val="0"/>
        <w:tabs>
          <w:tab w:val="num" w:pos="284"/>
          <w:tab w:val="left" w:pos="4536"/>
        </w:tabs>
        <w:spacing w:before="0" w:after="0" w:line="240" w:lineRule="auto"/>
        <w:ind w:left="284"/>
        <w:rPr>
          <w:rFonts w:ascii="Franklin Gothic Book" w:hAnsi="Franklin Gothic Book"/>
          <w:noProof/>
          <w:sz w:val="24"/>
        </w:rPr>
      </w:pPr>
      <w:r w:rsidRPr="008A23DB">
        <w:rPr>
          <w:rFonts w:ascii="Franklin Gothic Book" w:hAnsi="Franklin Gothic Book"/>
          <w:noProof/>
          <w:sz w:val="24"/>
        </w:rPr>
        <w:t>Zhotovitel se zavazuje provádět dílo podle podrobného časového harmonogramu provádění díla, který tvoří přílohu č. 3 této smlouvy (dále jen „</w:t>
      </w:r>
      <w:r w:rsidRPr="008A23DB">
        <w:rPr>
          <w:rFonts w:ascii="Franklin Gothic Book" w:hAnsi="Franklin Gothic Book"/>
          <w:b/>
          <w:noProof/>
          <w:sz w:val="24"/>
        </w:rPr>
        <w:t>časový harmonogram</w:t>
      </w:r>
      <w:r w:rsidRPr="008A23DB">
        <w:rPr>
          <w:rFonts w:ascii="Franklin Gothic Book" w:hAnsi="Franklin Gothic Book"/>
          <w:noProof/>
          <w:sz w:val="24"/>
        </w:rPr>
        <w:t>“).</w:t>
      </w:r>
    </w:p>
    <w:p w:rsidR="00931C4F" w:rsidRPr="008A23DB" w:rsidRDefault="00931C4F" w:rsidP="00931C4F">
      <w:pPr>
        <w:widowControl w:val="0"/>
        <w:tabs>
          <w:tab w:val="num" w:pos="284"/>
          <w:tab w:val="left" w:pos="4536"/>
        </w:tabs>
        <w:spacing w:before="0" w:after="0" w:line="240" w:lineRule="auto"/>
        <w:ind w:left="284"/>
        <w:rPr>
          <w:rFonts w:ascii="Franklin Gothic Book" w:hAnsi="Franklin Gothic Book"/>
          <w:noProof/>
          <w:sz w:val="24"/>
        </w:rPr>
      </w:pPr>
    </w:p>
    <w:p w:rsidR="00931C4F" w:rsidRPr="008A23DB" w:rsidRDefault="00931C4F" w:rsidP="00931C4F">
      <w:pPr>
        <w:widowControl w:val="0"/>
        <w:numPr>
          <w:ilvl w:val="0"/>
          <w:numId w:val="4"/>
        </w:numPr>
        <w:tabs>
          <w:tab w:val="clear" w:pos="720"/>
          <w:tab w:val="num" w:pos="284"/>
          <w:tab w:val="left" w:pos="4536"/>
        </w:tabs>
        <w:spacing w:before="0" w:after="0" w:line="240" w:lineRule="auto"/>
        <w:ind w:left="284" w:hanging="284"/>
        <w:rPr>
          <w:rFonts w:ascii="Franklin Gothic Book" w:hAnsi="Franklin Gothic Book"/>
          <w:noProof/>
          <w:sz w:val="24"/>
        </w:rPr>
      </w:pPr>
      <w:r w:rsidRPr="008A23DB">
        <w:rPr>
          <w:rFonts w:ascii="Franklin Gothic Book" w:hAnsi="Franklin Gothic Book"/>
          <w:noProof/>
          <w:sz w:val="24"/>
        </w:rPr>
        <w:t>Zhotovitel je povinen při podpisu této smlouvy předložit objednateli časový harmonogram provádění stavebních prací s měsíčním finančním plněním, který bude nedílnou součástí této smlouvy jako její příloha č. 3. V harmonogramu zhotovitel uvede zejména:</w:t>
      </w:r>
    </w:p>
    <w:p w:rsidR="00931C4F" w:rsidRPr="008A23DB" w:rsidRDefault="00931C4F" w:rsidP="00931C4F">
      <w:pPr>
        <w:numPr>
          <w:ilvl w:val="0"/>
          <w:numId w:val="27"/>
        </w:numPr>
        <w:spacing w:before="0" w:after="0" w:line="240" w:lineRule="auto"/>
        <w:rPr>
          <w:rFonts w:ascii="Franklin Gothic Book" w:hAnsi="Franklin Gothic Book" w:cs="Arial"/>
          <w:sz w:val="24"/>
        </w:rPr>
      </w:pPr>
      <w:r w:rsidRPr="008A23DB">
        <w:rPr>
          <w:rFonts w:ascii="Franklin Gothic Book" w:hAnsi="Franklin Gothic Book" w:cs="Arial"/>
          <w:sz w:val="24"/>
        </w:rPr>
        <w:t>převzetí staveniště,</w:t>
      </w:r>
    </w:p>
    <w:p w:rsidR="00931C4F" w:rsidRPr="008A23DB" w:rsidRDefault="00931C4F" w:rsidP="00931C4F">
      <w:pPr>
        <w:numPr>
          <w:ilvl w:val="0"/>
          <w:numId w:val="27"/>
        </w:numPr>
        <w:spacing w:before="0" w:after="0" w:line="240" w:lineRule="auto"/>
        <w:rPr>
          <w:rFonts w:ascii="Franklin Gothic Book" w:hAnsi="Franklin Gothic Book" w:cs="Arial"/>
          <w:sz w:val="24"/>
        </w:rPr>
      </w:pPr>
      <w:r w:rsidRPr="008A23DB">
        <w:rPr>
          <w:rFonts w:ascii="Franklin Gothic Book" w:hAnsi="Franklin Gothic Book" w:cs="Arial"/>
          <w:sz w:val="24"/>
        </w:rPr>
        <w:t>důležité uzlové body,</w:t>
      </w:r>
    </w:p>
    <w:p w:rsidR="00931C4F" w:rsidRPr="008A23DB" w:rsidRDefault="00931C4F" w:rsidP="00931C4F">
      <w:pPr>
        <w:numPr>
          <w:ilvl w:val="0"/>
          <w:numId w:val="27"/>
        </w:numPr>
        <w:spacing w:before="0" w:after="0" w:line="240" w:lineRule="auto"/>
        <w:rPr>
          <w:rFonts w:ascii="Franklin Gothic Book" w:hAnsi="Franklin Gothic Book" w:cs="Arial"/>
          <w:sz w:val="24"/>
        </w:rPr>
      </w:pPr>
      <w:r w:rsidRPr="008A23DB">
        <w:rPr>
          <w:rFonts w:ascii="Franklin Gothic Book" w:hAnsi="Franklin Gothic Book" w:cs="Arial"/>
          <w:sz w:val="24"/>
        </w:rPr>
        <w:t xml:space="preserve">termín řádného dokončení díla ve </w:t>
      </w:r>
      <w:r w:rsidRPr="00802548">
        <w:rPr>
          <w:rFonts w:ascii="Franklin Gothic Book" w:hAnsi="Franklin Gothic Book" w:cs="Arial"/>
          <w:sz w:val="24"/>
        </w:rPr>
        <w:t xml:space="preserve">smyslu článku X. </w:t>
      </w:r>
      <w:r w:rsidRPr="008A23DB">
        <w:rPr>
          <w:rFonts w:ascii="Franklin Gothic Book" w:hAnsi="Franklin Gothic Book" w:cs="Arial"/>
          <w:sz w:val="24"/>
        </w:rPr>
        <w:t>této Smlouvy,</w:t>
      </w:r>
    </w:p>
    <w:p w:rsidR="00931C4F" w:rsidRPr="008A23DB" w:rsidRDefault="00931C4F" w:rsidP="00931C4F">
      <w:pPr>
        <w:numPr>
          <w:ilvl w:val="0"/>
          <w:numId w:val="27"/>
        </w:numPr>
        <w:spacing w:before="0" w:after="0" w:line="240" w:lineRule="auto"/>
        <w:rPr>
          <w:rFonts w:ascii="Franklin Gothic Book" w:hAnsi="Franklin Gothic Book" w:cs="Arial"/>
          <w:sz w:val="24"/>
        </w:rPr>
      </w:pPr>
      <w:r w:rsidRPr="008A23DB">
        <w:rPr>
          <w:rFonts w:ascii="Franklin Gothic Book" w:hAnsi="Franklin Gothic Book" w:cs="Arial"/>
          <w:sz w:val="24"/>
        </w:rPr>
        <w:t>přehled plateb objednatele zhotoviteli v jednotlivých fázích realizace díla,</w:t>
      </w:r>
    </w:p>
    <w:p w:rsidR="00931C4F" w:rsidRPr="006A2B80" w:rsidRDefault="00931C4F" w:rsidP="006A2B80">
      <w:pPr>
        <w:numPr>
          <w:ilvl w:val="0"/>
          <w:numId w:val="27"/>
        </w:numPr>
        <w:spacing w:before="0" w:after="0" w:line="240" w:lineRule="auto"/>
        <w:rPr>
          <w:rFonts w:ascii="Franklin Gothic Book" w:hAnsi="Franklin Gothic Book" w:cs="Arial"/>
          <w:sz w:val="24"/>
        </w:rPr>
      </w:pPr>
      <w:r w:rsidRPr="008A23DB">
        <w:rPr>
          <w:rFonts w:ascii="Franklin Gothic Book" w:hAnsi="Franklin Gothic Book" w:cs="Arial"/>
          <w:sz w:val="24"/>
        </w:rPr>
        <w:t>označení předpokládané součinnosti objednatele, příp. dalších třetích stran.</w:t>
      </w:r>
    </w:p>
    <w:p w:rsidR="00931C4F" w:rsidRPr="006A2B80" w:rsidRDefault="00931C4F" w:rsidP="00931C4F">
      <w:pPr>
        <w:widowControl w:val="0"/>
        <w:numPr>
          <w:ilvl w:val="0"/>
          <w:numId w:val="4"/>
        </w:numPr>
        <w:tabs>
          <w:tab w:val="clear" w:pos="720"/>
          <w:tab w:val="num" w:pos="284"/>
          <w:tab w:val="left" w:pos="4536"/>
        </w:tabs>
        <w:spacing w:before="0" w:after="0" w:line="240" w:lineRule="auto"/>
        <w:ind w:left="284" w:hanging="284"/>
        <w:rPr>
          <w:rFonts w:ascii="Franklin Gothic Book" w:hAnsi="Franklin Gothic Book"/>
          <w:noProof/>
          <w:sz w:val="24"/>
        </w:rPr>
      </w:pPr>
      <w:r w:rsidRPr="008A23DB">
        <w:rPr>
          <w:rFonts w:ascii="Franklin Gothic Book" w:hAnsi="Franklin Gothic Book"/>
          <w:noProof/>
          <w:sz w:val="24"/>
        </w:rPr>
        <w:t xml:space="preserve">Zhotovitel se zavazuje, že kompletní, plně funkční dílo provede v termínech a v kvalitě dle  této smlouvy a ve stavu způsobilém k řádnému užívání díla. </w:t>
      </w:r>
    </w:p>
    <w:p w:rsidR="00931C4F" w:rsidRPr="006A2B80" w:rsidRDefault="00931C4F" w:rsidP="006A2B80">
      <w:pPr>
        <w:widowControl w:val="0"/>
        <w:numPr>
          <w:ilvl w:val="0"/>
          <w:numId w:val="4"/>
        </w:numPr>
        <w:tabs>
          <w:tab w:val="clear" w:pos="720"/>
          <w:tab w:val="num" w:pos="284"/>
          <w:tab w:val="left" w:pos="4536"/>
        </w:tabs>
        <w:spacing w:before="0" w:after="0" w:line="240" w:lineRule="auto"/>
        <w:ind w:left="284" w:hanging="284"/>
        <w:rPr>
          <w:rFonts w:ascii="Franklin Gothic Book" w:hAnsi="Franklin Gothic Book"/>
          <w:noProof/>
          <w:sz w:val="24"/>
        </w:rPr>
      </w:pPr>
      <w:r w:rsidRPr="008A23DB">
        <w:rPr>
          <w:rFonts w:ascii="Franklin Gothic Book" w:hAnsi="Franklin Gothic Book"/>
          <w:noProof/>
          <w:sz w:val="24"/>
        </w:rPr>
        <w:t xml:space="preserve">Změna harmonogramu provádění díla je možná pouze na základě písemné dohody stran. </w:t>
      </w:r>
    </w:p>
    <w:p w:rsidR="00931C4F" w:rsidRPr="006A2B80" w:rsidRDefault="00931C4F" w:rsidP="006A2B80">
      <w:pPr>
        <w:widowControl w:val="0"/>
        <w:numPr>
          <w:ilvl w:val="0"/>
          <w:numId w:val="4"/>
        </w:numPr>
        <w:tabs>
          <w:tab w:val="clear" w:pos="720"/>
          <w:tab w:val="num" w:pos="284"/>
          <w:tab w:val="left" w:pos="4536"/>
        </w:tabs>
        <w:spacing w:before="0" w:after="0" w:line="240" w:lineRule="auto"/>
        <w:ind w:left="284" w:hanging="284"/>
        <w:rPr>
          <w:rFonts w:ascii="Franklin Gothic Book" w:hAnsi="Franklin Gothic Book"/>
          <w:noProof/>
          <w:sz w:val="24"/>
        </w:rPr>
      </w:pPr>
      <w:r w:rsidRPr="008A23DB">
        <w:rPr>
          <w:rFonts w:ascii="Franklin Gothic Book" w:hAnsi="Franklin Gothic Book"/>
          <w:noProof/>
          <w:sz w:val="24"/>
        </w:rPr>
        <w:t>Zhotovitel je povinen bezodkladně informovat objednatele o veškerých okolnostech, které mohou  mít vliv na termín provedení díla, přičemž obě smluvní strany se zavazují  vyvinout veškeré úsilí a poskytnou si vzájemnou součinnosti pro eliminaci, resp. odstranění veškerých příčin, které mohou mít vliv na termín provedení díla.</w:t>
      </w:r>
    </w:p>
    <w:p w:rsidR="00931C4F" w:rsidRPr="006A2B80" w:rsidRDefault="00931C4F" w:rsidP="006A2B80">
      <w:pPr>
        <w:widowControl w:val="0"/>
        <w:numPr>
          <w:ilvl w:val="0"/>
          <w:numId w:val="4"/>
        </w:numPr>
        <w:tabs>
          <w:tab w:val="clear" w:pos="720"/>
          <w:tab w:val="num" w:pos="284"/>
          <w:tab w:val="left" w:pos="4536"/>
        </w:tabs>
        <w:spacing w:before="0" w:after="0" w:line="240" w:lineRule="auto"/>
        <w:ind w:left="284" w:hanging="284"/>
        <w:rPr>
          <w:rFonts w:ascii="Franklin Gothic Book" w:hAnsi="Franklin Gothic Book"/>
          <w:noProof/>
          <w:sz w:val="24"/>
        </w:rPr>
      </w:pPr>
      <w:r w:rsidRPr="008A23DB">
        <w:rPr>
          <w:rFonts w:ascii="Franklin Gothic Book" w:hAnsi="Franklin Gothic Book"/>
          <w:sz w:val="24"/>
        </w:rPr>
        <w:t>V</w:t>
      </w:r>
      <w:r w:rsidRPr="008A23DB">
        <w:rPr>
          <w:rFonts w:ascii="Franklin Gothic Book" w:hAnsi="Franklin Gothic Book"/>
          <w:noProof/>
          <w:sz w:val="24"/>
        </w:rPr>
        <w:t> případě, že z jakýchkoliv důvodů na straně objednatele nebude možné dodržet termín zahájení doby plnění jednotlivých částí či prvků díla, je objednatel oprávněn zahájení doby plnění posunout na pozdější dobu. Termíny k dokončení díla a termíny k provedení částí či prvků díla dle odst. 1. se posouvají o stejný počet dní, o kolik dní došlo k posunutí zahájení doby plnění. Pokud by nebylo možné termíny prodloužit podle předchozí věty s ohledem na klimatické podmínky, prodlužují se termíny o stejný počet dní, o kolik dní došlo k posunutí zahájení doby plnění a o  počet dní, po které nebylo možné práce s ohledem na nepříznivé  klimatické podmínky provést. V případě pozastavení prací z důvodů na straně objednatele bude ohledně posunutí termínů dle této smlouvy postupováno obdobně. Zhotovitel je v takovém případě povinen přepracovat v tomto smyslu časový harmonogram postupu provedení díla, k čemuž je objednatel povinen poskytnout svou součinnost.</w:t>
      </w:r>
    </w:p>
    <w:p w:rsidR="00931C4F" w:rsidRPr="008A23DB" w:rsidRDefault="00931C4F" w:rsidP="00931C4F">
      <w:pPr>
        <w:widowControl w:val="0"/>
        <w:numPr>
          <w:ilvl w:val="0"/>
          <w:numId w:val="4"/>
        </w:numPr>
        <w:tabs>
          <w:tab w:val="clear" w:pos="720"/>
          <w:tab w:val="num" w:pos="284"/>
          <w:tab w:val="left" w:pos="4536"/>
        </w:tabs>
        <w:spacing w:before="0" w:after="0" w:line="240" w:lineRule="auto"/>
        <w:ind w:left="284" w:hanging="284"/>
        <w:rPr>
          <w:rFonts w:ascii="Franklin Gothic Book" w:hAnsi="Franklin Gothic Book"/>
          <w:noProof/>
          <w:sz w:val="24"/>
        </w:rPr>
      </w:pPr>
      <w:r w:rsidRPr="008A23DB">
        <w:rPr>
          <w:rFonts w:ascii="Franklin Gothic Book" w:hAnsi="Franklin Gothic Book"/>
          <w:noProof/>
          <w:sz w:val="24"/>
        </w:rPr>
        <w:t>Zhotovitel je oprávněn přerušit provádění díla v případě, že zjistí při provádění díla skryté překážky znemožňující provedení díla sjednaným způsobem, které zhotovitel nemohl při vynaložení veškeré možné péče před uzavřením této smlouvy předvídat. Každé takové přerušení provádění díla je zhotovitel povinen písemně oznámit objednateli do 24 hodin od přerušení provádění díla. Součástí oznámení musí být zpráva o předpokládané délce přerušení, jeho příčinách a navrhovaných opatřeních. Zhotovitel má po odsouhlasení zprávy objednatelem právo na prodloužení termínu pro dokončení a předání díla, jakož i jednotlivých termínů stanovených časovým harmonogramem postupu provedení díla, a to o dobu pozastavení provádění díla, pokud tomu nebudou bránit jiné okolnosti, zejména klimatické podmínky, v takovém případě se termíny prodlužují i o počet dní, po které nebylo možné s ohledem na tyto jiné okolnosti možné práce provést. Zhotovitel je v takovém případě povinen přepracovat v tomto smyslu časový harmonogram postupu provedení díla.</w:t>
      </w:r>
    </w:p>
    <w:p w:rsidR="00931C4F" w:rsidRPr="008A23DB" w:rsidRDefault="00931C4F" w:rsidP="00931C4F">
      <w:pPr>
        <w:widowControl w:val="0"/>
        <w:tabs>
          <w:tab w:val="left" w:pos="4536"/>
        </w:tabs>
        <w:spacing w:before="0" w:after="0" w:line="240" w:lineRule="auto"/>
        <w:rPr>
          <w:rFonts w:ascii="Franklin Gothic Book" w:hAnsi="Franklin Gothic Book"/>
          <w:noProof/>
          <w:sz w:val="24"/>
        </w:rPr>
      </w:pPr>
    </w:p>
    <w:p w:rsidR="00931C4F" w:rsidRPr="008A23DB" w:rsidRDefault="00931C4F" w:rsidP="00931C4F">
      <w:pPr>
        <w:widowControl w:val="0"/>
        <w:tabs>
          <w:tab w:val="left" w:pos="4536"/>
        </w:tabs>
        <w:spacing w:before="0" w:after="0" w:line="240" w:lineRule="auto"/>
        <w:rPr>
          <w:rFonts w:ascii="Franklin Gothic Book" w:hAnsi="Franklin Gothic Book"/>
          <w:color w:val="FF0000"/>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VI.</w:t>
      </w:r>
    </w:p>
    <w:p w:rsidR="00931C4F" w:rsidRPr="006A2B80" w:rsidRDefault="006A2B80" w:rsidP="006A2B80">
      <w:pPr>
        <w:widowControl w:val="0"/>
        <w:spacing w:before="0" w:after="0" w:line="240" w:lineRule="auto"/>
        <w:jc w:val="center"/>
        <w:rPr>
          <w:rFonts w:ascii="Franklin Gothic Book" w:hAnsi="Franklin Gothic Book"/>
          <w:b/>
          <w:sz w:val="24"/>
          <w:u w:val="single"/>
        </w:rPr>
      </w:pPr>
      <w:r>
        <w:rPr>
          <w:rFonts w:ascii="Franklin Gothic Book" w:hAnsi="Franklin Gothic Book"/>
          <w:b/>
          <w:sz w:val="24"/>
          <w:u w:val="single"/>
        </w:rPr>
        <w:t>Staveniště</w:t>
      </w:r>
    </w:p>
    <w:p w:rsidR="00931C4F" w:rsidRPr="006A2B80" w:rsidRDefault="00931C4F" w:rsidP="006A2B80">
      <w:pPr>
        <w:widowControl w:val="0"/>
        <w:numPr>
          <w:ilvl w:val="0"/>
          <w:numId w:val="18"/>
        </w:numPr>
        <w:spacing w:before="0" w:after="0" w:line="240" w:lineRule="auto"/>
        <w:rPr>
          <w:rFonts w:ascii="Franklin Gothic Book" w:hAnsi="Franklin Gothic Book"/>
          <w:sz w:val="24"/>
        </w:rPr>
      </w:pPr>
      <w:r w:rsidRPr="008A23DB">
        <w:rPr>
          <w:rFonts w:ascii="Franklin Gothic Book" w:hAnsi="Franklin Gothic Book"/>
          <w:sz w:val="24"/>
        </w:rPr>
        <w:t>Objednatel předá zhotoviteli staveniště. O předání a převzetí staveniště bude sepsán protokol.</w:t>
      </w:r>
    </w:p>
    <w:p w:rsidR="00931C4F" w:rsidRPr="008A23DB" w:rsidRDefault="00931C4F" w:rsidP="00931C4F">
      <w:pPr>
        <w:widowControl w:val="0"/>
        <w:numPr>
          <w:ilvl w:val="0"/>
          <w:numId w:val="18"/>
        </w:numPr>
        <w:spacing w:before="0" w:after="0" w:line="240" w:lineRule="auto"/>
        <w:rPr>
          <w:rFonts w:ascii="Franklin Gothic Book" w:hAnsi="Franklin Gothic Book"/>
          <w:sz w:val="24"/>
        </w:rPr>
      </w:pPr>
      <w:r w:rsidRPr="008A23DB">
        <w:rPr>
          <w:rFonts w:ascii="Franklin Gothic Book" w:hAnsi="Franklin Gothic Book"/>
          <w:sz w:val="24"/>
        </w:rPr>
        <w:t>Zhotovitel se zavazuje především:</w:t>
      </w:r>
    </w:p>
    <w:p w:rsidR="00931C4F" w:rsidRPr="006A2B80" w:rsidRDefault="00931C4F" w:rsidP="00F23316">
      <w:pPr>
        <w:numPr>
          <w:ilvl w:val="0"/>
          <w:numId w:val="27"/>
        </w:numPr>
        <w:spacing w:before="0" w:after="0" w:line="240" w:lineRule="auto"/>
        <w:rPr>
          <w:rFonts w:ascii="Franklin Gothic Book" w:hAnsi="Franklin Gothic Book"/>
          <w:sz w:val="24"/>
        </w:rPr>
      </w:pPr>
      <w:r w:rsidRPr="006A2B80">
        <w:rPr>
          <w:rFonts w:ascii="Franklin Gothic Book" w:hAnsi="Franklin Gothic Book"/>
          <w:sz w:val="24"/>
        </w:rPr>
        <w:t xml:space="preserve">na vlastní náklady </w:t>
      </w:r>
      <w:r w:rsidRPr="006A2B80">
        <w:rPr>
          <w:rFonts w:ascii="Franklin Gothic Book" w:hAnsi="Franklin Gothic Book" w:cs="Arial"/>
          <w:sz w:val="24"/>
        </w:rPr>
        <w:t xml:space="preserve">zajistit veškeré zařízení staveniště </w:t>
      </w:r>
      <w:r w:rsidR="006A2B80">
        <w:rPr>
          <w:rFonts w:ascii="Franklin Gothic Book" w:hAnsi="Franklin Gothic Book" w:cs="Arial"/>
          <w:sz w:val="24"/>
        </w:rPr>
        <w:t xml:space="preserve">a </w:t>
      </w:r>
      <w:r w:rsidRPr="006A2B80">
        <w:rPr>
          <w:rFonts w:ascii="Franklin Gothic Book" w:hAnsi="Franklin Gothic Book" w:cs="Arial"/>
          <w:sz w:val="24"/>
        </w:rPr>
        <w:t>zajistit samostatné měření odběru energií a vody na staveništi a hradit veškeré náklady s těmito odběry spojené,</w:t>
      </w:r>
    </w:p>
    <w:p w:rsidR="00931C4F" w:rsidRPr="008A23DB" w:rsidRDefault="00931C4F" w:rsidP="00931C4F">
      <w:pPr>
        <w:numPr>
          <w:ilvl w:val="0"/>
          <w:numId w:val="27"/>
        </w:numPr>
        <w:spacing w:before="0" w:after="0" w:line="240" w:lineRule="auto"/>
        <w:rPr>
          <w:rFonts w:ascii="Franklin Gothic Book" w:hAnsi="Franklin Gothic Book"/>
          <w:sz w:val="24"/>
        </w:rPr>
      </w:pPr>
      <w:r w:rsidRPr="008A23DB">
        <w:rPr>
          <w:rFonts w:ascii="Franklin Gothic Book" w:hAnsi="Franklin Gothic Book" w:cs="Arial"/>
          <w:sz w:val="24"/>
        </w:rPr>
        <w:t>staveniště řádně zabezpečit proti vniknutí třetích osob,</w:t>
      </w:r>
    </w:p>
    <w:p w:rsidR="00931C4F" w:rsidRDefault="00931C4F" w:rsidP="00931C4F">
      <w:pPr>
        <w:widowControl w:val="0"/>
        <w:numPr>
          <w:ilvl w:val="0"/>
          <w:numId w:val="27"/>
        </w:numPr>
        <w:spacing w:before="0" w:after="0" w:line="240" w:lineRule="auto"/>
        <w:rPr>
          <w:rFonts w:ascii="Franklin Gothic Book" w:hAnsi="Franklin Gothic Book" w:cs="Arial"/>
          <w:sz w:val="24"/>
        </w:rPr>
      </w:pPr>
      <w:r w:rsidRPr="008A23DB">
        <w:rPr>
          <w:rFonts w:ascii="Franklin Gothic Book" w:hAnsi="Franklin Gothic Book" w:cs="Arial"/>
          <w:sz w:val="24"/>
        </w:rPr>
        <w:t>provést umístění nebo přemístění dopravního značení, bude-li to nutné. Zhotovitel rovněž zajistí projednání změn a úprav dopravního značení s příslušnými veřejnými orgány a dále zajistí průběžné udržování dopravního značení,</w:t>
      </w:r>
    </w:p>
    <w:p w:rsidR="006A2B80" w:rsidRPr="006A2B80" w:rsidRDefault="006A2B80" w:rsidP="006A2B80">
      <w:pPr>
        <w:widowControl w:val="0"/>
        <w:numPr>
          <w:ilvl w:val="0"/>
          <w:numId w:val="27"/>
        </w:numPr>
        <w:spacing w:before="0" w:after="0" w:line="240" w:lineRule="auto"/>
        <w:rPr>
          <w:rFonts w:ascii="Franklin Gothic Book" w:hAnsi="Franklin Gothic Book" w:cs="Arial"/>
          <w:sz w:val="24"/>
        </w:rPr>
      </w:pPr>
      <w:r w:rsidRPr="002F4BC9">
        <w:rPr>
          <w:rFonts w:ascii="Franklin Gothic Book" w:hAnsi="Franklin Gothic Book" w:cs="Arial"/>
          <w:sz w:val="24"/>
        </w:rPr>
        <w:t xml:space="preserve">zajistit pořádek a čistotu na staveništi a na své náklady odstraňovat odpady </w:t>
      </w:r>
      <w:r>
        <w:rPr>
          <w:rFonts w:ascii="Franklin Gothic Book" w:hAnsi="Franklin Gothic Book" w:cs="Arial"/>
          <w:sz w:val="24"/>
        </w:rPr>
        <w:t>a nečistoty vzniklé provedením d</w:t>
      </w:r>
      <w:r w:rsidRPr="002F4BC9">
        <w:rPr>
          <w:rFonts w:ascii="Franklin Gothic Book" w:hAnsi="Franklin Gothic Book" w:cs="Arial"/>
          <w:sz w:val="24"/>
        </w:rPr>
        <w:t>íla a průběžně odstraňovat veškerá znečištění a poškození komunikac</w:t>
      </w:r>
      <w:r>
        <w:rPr>
          <w:rFonts w:ascii="Franklin Gothic Book" w:hAnsi="Franklin Gothic Book" w:cs="Arial"/>
          <w:sz w:val="24"/>
        </w:rPr>
        <w:t>í</w:t>
      </w:r>
      <w:r w:rsidRPr="002F4BC9">
        <w:rPr>
          <w:rFonts w:ascii="Franklin Gothic Book" w:hAnsi="Franklin Gothic Book" w:cs="Arial"/>
          <w:sz w:val="24"/>
        </w:rPr>
        <w:t xml:space="preserve">, ke kterým dojde provozem </w:t>
      </w:r>
      <w:r>
        <w:rPr>
          <w:rFonts w:ascii="Franklin Gothic Book" w:hAnsi="Franklin Gothic Book" w:cs="Arial"/>
          <w:sz w:val="24"/>
        </w:rPr>
        <w:t>zhotovitele,</w:t>
      </w:r>
      <w:r w:rsidRPr="002F4BC9">
        <w:rPr>
          <w:rFonts w:ascii="Franklin Gothic Book" w:hAnsi="Franklin Gothic Book" w:cs="Arial"/>
          <w:sz w:val="24"/>
        </w:rPr>
        <w:t xml:space="preserve"> </w:t>
      </w:r>
    </w:p>
    <w:p w:rsidR="00931C4F" w:rsidRPr="008A23DB" w:rsidRDefault="00931C4F" w:rsidP="00931C4F">
      <w:pPr>
        <w:widowControl w:val="0"/>
        <w:numPr>
          <w:ilvl w:val="0"/>
          <w:numId w:val="27"/>
        </w:numPr>
        <w:spacing w:before="0" w:after="0" w:line="240" w:lineRule="auto"/>
        <w:rPr>
          <w:rFonts w:ascii="Franklin Gothic Book" w:hAnsi="Franklin Gothic Book" w:cs="Arial"/>
          <w:sz w:val="24"/>
        </w:rPr>
      </w:pPr>
      <w:r w:rsidRPr="008A23DB">
        <w:rPr>
          <w:rFonts w:ascii="Franklin Gothic Book" w:hAnsi="Franklin Gothic Book" w:cs="Arial"/>
          <w:sz w:val="24"/>
        </w:rPr>
        <w:t>vyklidit a uvést do náležitého stavu staveniště v termínu do 15 dnů od předání díla,</w:t>
      </w:r>
      <w:r>
        <w:rPr>
          <w:rFonts w:ascii="Franklin Gothic Book" w:hAnsi="Franklin Gothic Book" w:cs="Arial"/>
          <w:sz w:val="24"/>
        </w:rPr>
        <w:t xml:space="preserve"> nebude-li dodatečně mezi smluvními stranami dohodnuto jinak,</w:t>
      </w:r>
    </w:p>
    <w:p w:rsidR="00931C4F" w:rsidRPr="008A23DB" w:rsidRDefault="00931C4F" w:rsidP="00931C4F">
      <w:pPr>
        <w:widowControl w:val="0"/>
        <w:numPr>
          <w:ilvl w:val="0"/>
          <w:numId w:val="27"/>
        </w:numPr>
        <w:spacing w:before="0" w:after="0" w:line="240" w:lineRule="auto"/>
        <w:rPr>
          <w:rFonts w:ascii="Franklin Gothic Book" w:hAnsi="Franklin Gothic Book" w:cs="Arial"/>
          <w:sz w:val="24"/>
        </w:rPr>
      </w:pPr>
      <w:r w:rsidRPr="008A23DB">
        <w:rPr>
          <w:rFonts w:ascii="Franklin Gothic Book" w:hAnsi="Franklin Gothic Book" w:cs="Arial"/>
          <w:sz w:val="24"/>
        </w:rPr>
        <w:t>označit staveniště v souladu s obecně platnými právními předpisy,</w:t>
      </w:r>
    </w:p>
    <w:p w:rsidR="00931C4F" w:rsidRPr="008A23DB" w:rsidRDefault="00931C4F" w:rsidP="00931C4F">
      <w:pPr>
        <w:widowControl w:val="0"/>
        <w:numPr>
          <w:ilvl w:val="0"/>
          <w:numId w:val="27"/>
        </w:numPr>
        <w:spacing w:before="0" w:after="0" w:line="240" w:lineRule="auto"/>
        <w:rPr>
          <w:rFonts w:ascii="Franklin Gothic Book" w:hAnsi="Franklin Gothic Book" w:cs="Arial"/>
          <w:sz w:val="24"/>
        </w:rPr>
      </w:pPr>
      <w:r w:rsidRPr="008A23DB">
        <w:rPr>
          <w:rFonts w:ascii="Franklin Gothic Book" w:hAnsi="Franklin Gothic Book" w:cs="Arial"/>
          <w:sz w:val="24"/>
        </w:rPr>
        <w:t>neumísťovat na staveniště jakákoli firemní označení, informační nápisy, reklamní plochy či jiné obdobné věci, leda s předchozím písemným schválením objednatele,</w:t>
      </w:r>
    </w:p>
    <w:p w:rsidR="00931C4F" w:rsidRPr="00D53466" w:rsidRDefault="00931C4F" w:rsidP="00D53466">
      <w:pPr>
        <w:widowControl w:val="0"/>
        <w:numPr>
          <w:ilvl w:val="0"/>
          <w:numId w:val="27"/>
        </w:numPr>
        <w:spacing w:before="0" w:after="0" w:line="240" w:lineRule="auto"/>
        <w:rPr>
          <w:rFonts w:ascii="Franklin Gothic Book" w:hAnsi="Franklin Gothic Book" w:cs="Arial"/>
          <w:sz w:val="24"/>
        </w:rPr>
      </w:pPr>
      <w:r w:rsidRPr="008A23DB">
        <w:rPr>
          <w:rFonts w:ascii="Franklin Gothic Book" w:hAnsi="Franklin Gothic Book" w:cs="Arial"/>
          <w:sz w:val="24"/>
        </w:rPr>
        <w:t>vyhotovit situační plán staveniště a předložit jej objednateli ke schválení do 10 dnů od podpisu smlouvy.</w:t>
      </w:r>
    </w:p>
    <w:p w:rsidR="00931C4F" w:rsidRPr="00D53466" w:rsidRDefault="00931C4F" w:rsidP="00931C4F">
      <w:pPr>
        <w:widowControl w:val="0"/>
        <w:numPr>
          <w:ilvl w:val="0"/>
          <w:numId w:val="18"/>
        </w:numPr>
        <w:spacing w:before="0" w:after="0" w:line="240" w:lineRule="auto"/>
        <w:rPr>
          <w:rFonts w:ascii="Franklin Gothic Book" w:hAnsi="Franklin Gothic Book"/>
          <w:sz w:val="24"/>
        </w:rPr>
      </w:pPr>
      <w:r w:rsidRPr="008A23DB">
        <w:rPr>
          <w:rFonts w:ascii="Franklin Gothic Book" w:hAnsi="Franklin Gothic Book"/>
          <w:sz w:val="24"/>
        </w:rPr>
        <w:t>Koordinace prací zhotovitele s pracemi jiných zhotovitelů, kteří budou na staveništi pracovat na základě samostatné smlouvy s objednatelem, souběžně s prováděním díla, bude řešena na kontrolních dnech formou zápisů do stavebního deníku</w:t>
      </w:r>
      <w:r w:rsidR="00D53466">
        <w:rPr>
          <w:rFonts w:ascii="Franklin Gothic Book" w:hAnsi="Franklin Gothic Book"/>
          <w:sz w:val="24"/>
        </w:rPr>
        <w:t>.</w:t>
      </w:r>
    </w:p>
    <w:p w:rsidR="00931C4F" w:rsidRDefault="00931C4F" w:rsidP="00931C4F">
      <w:pPr>
        <w:widowControl w:val="0"/>
        <w:numPr>
          <w:ilvl w:val="0"/>
          <w:numId w:val="18"/>
        </w:numPr>
        <w:spacing w:before="0" w:after="0" w:line="240" w:lineRule="auto"/>
        <w:rPr>
          <w:rFonts w:ascii="Franklin Gothic Book" w:hAnsi="Franklin Gothic Book"/>
          <w:sz w:val="24"/>
        </w:rPr>
      </w:pPr>
      <w:r w:rsidRPr="008A23DB">
        <w:rPr>
          <w:rFonts w:ascii="Franklin Gothic Book" w:hAnsi="Franklin Gothic Book"/>
          <w:sz w:val="24"/>
        </w:rPr>
        <w:t xml:space="preserve">Zhotovitel je oprávněn užívat staveniště až do doby předání díla bezplatně. </w:t>
      </w:r>
    </w:p>
    <w:p w:rsidR="00D53466" w:rsidRDefault="00D53466" w:rsidP="00D53466">
      <w:pPr>
        <w:widowControl w:val="0"/>
        <w:numPr>
          <w:ilvl w:val="0"/>
          <w:numId w:val="18"/>
        </w:numPr>
        <w:spacing w:before="0" w:after="0" w:line="240" w:lineRule="auto"/>
        <w:rPr>
          <w:rFonts w:ascii="Franklin Gothic Book" w:hAnsi="Franklin Gothic Book"/>
          <w:sz w:val="24"/>
        </w:rPr>
      </w:pPr>
      <w:r>
        <w:rPr>
          <w:rFonts w:ascii="Franklin Gothic Book" w:hAnsi="Franklin Gothic Book"/>
          <w:sz w:val="24"/>
        </w:rPr>
        <w:t>Po dokončení a předání díla objednateli je z</w:t>
      </w:r>
      <w:r w:rsidRPr="00E628BE">
        <w:rPr>
          <w:rFonts w:ascii="Franklin Gothic Book" w:hAnsi="Franklin Gothic Book"/>
          <w:sz w:val="24"/>
        </w:rPr>
        <w:t>hotovitel povine</w:t>
      </w:r>
      <w:r>
        <w:rPr>
          <w:rFonts w:ascii="Franklin Gothic Book" w:hAnsi="Franklin Gothic Book"/>
          <w:sz w:val="24"/>
        </w:rPr>
        <w:t>n vyklidit a předat staveniště o</w:t>
      </w:r>
      <w:r w:rsidRPr="00E628BE">
        <w:rPr>
          <w:rFonts w:ascii="Franklin Gothic Book" w:hAnsi="Franklin Gothic Book"/>
          <w:sz w:val="24"/>
        </w:rPr>
        <w:t xml:space="preserve">bjednateli nejpozději do 5 pracovních dnů, pokud nebude dodatečně dohodnuto jinak. </w:t>
      </w:r>
    </w:p>
    <w:p w:rsidR="00D53466" w:rsidRPr="00E628BE" w:rsidRDefault="00D53466" w:rsidP="00D53466">
      <w:pPr>
        <w:widowControl w:val="0"/>
        <w:numPr>
          <w:ilvl w:val="0"/>
          <w:numId w:val="18"/>
        </w:numPr>
        <w:spacing w:before="0" w:after="0" w:line="240" w:lineRule="auto"/>
        <w:rPr>
          <w:rFonts w:ascii="Franklin Gothic Book" w:hAnsi="Franklin Gothic Book"/>
          <w:sz w:val="24"/>
        </w:rPr>
      </w:pPr>
      <w:r w:rsidRPr="00E628BE">
        <w:rPr>
          <w:rFonts w:ascii="Franklin Gothic Book" w:hAnsi="Franklin Gothic Book"/>
          <w:sz w:val="24"/>
        </w:rPr>
        <w:t>Zhotovitel vybuduje zařízení staveniště pro provádění svých prací ve shodě s platnými předpisy a zajistí jeho provoz a údržbu po celou dobu provádění těchto prací – provádění Díla.</w:t>
      </w:r>
    </w:p>
    <w:p w:rsidR="00D53466" w:rsidRPr="00D53466" w:rsidRDefault="00D53466" w:rsidP="00D53466">
      <w:pPr>
        <w:widowControl w:val="0"/>
        <w:numPr>
          <w:ilvl w:val="0"/>
          <w:numId w:val="18"/>
        </w:numPr>
        <w:spacing w:before="0" w:after="0" w:line="240" w:lineRule="auto"/>
        <w:rPr>
          <w:rFonts w:ascii="Franklin Gothic Book" w:hAnsi="Franklin Gothic Book"/>
          <w:sz w:val="24"/>
        </w:rPr>
      </w:pPr>
      <w:r w:rsidRPr="00E628BE">
        <w:rPr>
          <w:rFonts w:ascii="Franklin Gothic Book" w:hAnsi="Franklin Gothic Book"/>
          <w:sz w:val="24"/>
        </w:rPr>
        <w:t>Zhotovitel odstraní neprodleně veškerá znečištění a poškození komunikací, ke kterým došlo provozem Zhotovitele.</w:t>
      </w:r>
    </w:p>
    <w:p w:rsidR="00931C4F" w:rsidRPr="00D53466" w:rsidRDefault="00931C4F" w:rsidP="00931C4F">
      <w:pPr>
        <w:widowControl w:val="0"/>
        <w:numPr>
          <w:ilvl w:val="0"/>
          <w:numId w:val="18"/>
        </w:numPr>
        <w:spacing w:before="0" w:after="0" w:line="240" w:lineRule="auto"/>
        <w:rPr>
          <w:rFonts w:ascii="Franklin Gothic Book" w:hAnsi="Franklin Gothic Book"/>
          <w:sz w:val="24"/>
        </w:rPr>
      </w:pPr>
      <w:r w:rsidRPr="008A23DB">
        <w:rPr>
          <w:rFonts w:ascii="Franklin Gothic Book" w:hAnsi="Franklin Gothic Book"/>
          <w:sz w:val="24"/>
        </w:rPr>
        <w:t>Pokud použije zhotovitel v průběhu realizace díla, zejména při zařizování staveniště, cizí pozemek, nese veškeré náklady spojené s touto činností (např. skladování materiálu, příjezd a odjezd vozidel či jiné techniky).</w:t>
      </w:r>
    </w:p>
    <w:p w:rsidR="00931C4F" w:rsidRPr="00D53466" w:rsidRDefault="00931C4F" w:rsidP="00931C4F">
      <w:pPr>
        <w:widowControl w:val="0"/>
        <w:numPr>
          <w:ilvl w:val="0"/>
          <w:numId w:val="18"/>
        </w:numPr>
        <w:spacing w:before="0" w:after="0" w:line="240" w:lineRule="auto"/>
        <w:rPr>
          <w:rFonts w:ascii="Franklin Gothic Book" w:hAnsi="Franklin Gothic Book"/>
          <w:sz w:val="24"/>
        </w:rPr>
      </w:pPr>
      <w:r w:rsidRPr="008A23DB">
        <w:rPr>
          <w:rFonts w:ascii="Franklin Gothic Book" w:hAnsi="Franklin Gothic Book"/>
          <w:sz w:val="24"/>
        </w:rPr>
        <w:t xml:space="preserve">Zhotovitel odpovídá za veškeré škody na movitých a nemovitých věcech ve vlastnictví objednatele či třetích osob vzniklé v důsledku činnosti či opomenutí zhotovitele v průběhu realizace díla. Pro účely této smlouvy se poškození věcí na pozemcích rozumí taktéž porušení hranic pozemku a přestupky proti zásadám sousedského soužití vedoucí pouze k omezování práv s nakládáním s majetkem bez vlastního poškození věci. </w:t>
      </w:r>
    </w:p>
    <w:p w:rsidR="00931C4F" w:rsidRDefault="00931C4F" w:rsidP="00D53466">
      <w:pPr>
        <w:widowControl w:val="0"/>
        <w:numPr>
          <w:ilvl w:val="0"/>
          <w:numId w:val="18"/>
        </w:numPr>
        <w:spacing w:before="0" w:after="0" w:line="240" w:lineRule="auto"/>
        <w:rPr>
          <w:rFonts w:ascii="Franklin Gothic Book" w:hAnsi="Franklin Gothic Book"/>
          <w:sz w:val="24"/>
        </w:rPr>
      </w:pPr>
      <w:r w:rsidRPr="008A23DB">
        <w:rPr>
          <w:rFonts w:ascii="Franklin Gothic Book" w:hAnsi="Franklin Gothic Book"/>
          <w:sz w:val="24"/>
        </w:rPr>
        <w:t>Zhotovení a údržba nutných dopravních komunikací a cest na stavbě, pokud jsou třeba pro provádění prací a výkonu zhotovitele, následně jejich odstranění a uvedení pozemku do původního stavu, spadá mezi povinnosti zhotovitele a náklady s tímto související jdou k tíži zhotovitele.</w:t>
      </w:r>
    </w:p>
    <w:p w:rsidR="00D53466" w:rsidRPr="00D53466" w:rsidRDefault="00D53466" w:rsidP="00D53466">
      <w:pPr>
        <w:widowControl w:val="0"/>
        <w:numPr>
          <w:ilvl w:val="0"/>
          <w:numId w:val="18"/>
        </w:numPr>
        <w:spacing w:before="0" w:after="0" w:line="240" w:lineRule="auto"/>
        <w:rPr>
          <w:rFonts w:ascii="Franklin Gothic Book" w:hAnsi="Franklin Gothic Book"/>
          <w:sz w:val="24"/>
        </w:rPr>
      </w:pPr>
      <w:r w:rsidRPr="00E628BE">
        <w:rPr>
          <w:rFonts w:ascii="Franklin Gothic Book" w:hAnsi="Franklin Gothic Book"/>
          <w:sz w:val="24"/>
        </w:rPr>
        <w:t>Zhotovitel se zavazuje na staveništi zachovávat čistotu a pořádek, o</w:t>
      </w:r>
      <w:r>
        <w:rPr>
          <w:rFonts w:ascii="Franklin Gothic Book" w:hAnsi="Franklin Gothic Book"/>
          <w:sz w:val="24"/>
        </w:rPr>
        <w:t>dstraňovat na své náklady odpady a</w:t>
      </w:r>
      <w:r w:rsidRPr="00E628BE">
        <w:rPr>
          <w:rFonts w:ascii="Franklin Gothic Book" w:hAnsi="Franklin Gothic Book"/>
          <w:sz w:val="24"/>
        </w:rPr>
        <w:t xml:space="preserve"> nečistoty vzniklé prováděním prací</w:t>
      </w:r>
      <w:r>
        <w:rPr>
          <w:rFonts w:ascii="Franklin Gothic Book" w:hAnsi="Franklin Gothic Book"/>
          <w:sz w:val="24"/>
        </w:rPr>
        <w:t>.</w:t>
      </w:r>
      <w:r w:rsidRPr="00E628BE">
        <w:rPr>
          <w:rFonts w:ascii="Franklin Gothic Book" w:hAnsi="Franklin Gothic Book"/>
          <w:sz w:val="24"/>
        </w:rPr>
        <w:t xml:space="preserve"> </w:t>
      </w:r>
    </w:p>
    <w:p w:rsidR="00931C4F" w:rsidRDefault="00931C4F" w:rsidP="00931C4F">
      <w:pPr>
        <w:widowControl w:val="0"/>
        <w:numPr>
          <w:ilvl w:val="0"/>
          <w:numId w:val="18"/>
        </w:numPr>
        <w:spacing w:before="0" w:after="0" w:line="240" w:lineRule="auto"/>
        <w:rPr>
          <w:rFonts w:ascii="Franklin Gothic Book" w:hAnsi="Franklin Gothic Book"/>
          <w:sz w:val="24"/>
        </w:rPr>
      </w:pPr>
      <w:r w:rsidRPr="008A23DB">
        <w:rPr>
          <w:rFonts w:ascii="Franklin Gothic Book" w:hAnsi="Franklin Gothic Book"/>
          <w:sz w:val="24"/>
        </w:rPr>
        <w:t>Zhotovitel provede veškerá bezpečnostní, hygienická, ochranná a jiná opatření na staveništi předepsaná platnými právními předpisy.</w:t>
      </w:r>
    </w:p>
    <w:p w:rsidR="00931C4F" w:rsidRPr="00D53466" w:rsidRDefault="00D53466" w:rsidP="00D53466">
      <w:pPr>
        <w:widowControl w:val="0"/>
        <w:numPr>
          <w:ilvl w:val="0"/>
          <w:numId w:val="18"/>
        </w:numPr>
        <w:spacing w:before="0" w:after="0" w:line="240" w:lineRule="auto"/>
        <w:rPr>
          <w:rFonts w:ascii="Franklin Gothic Book" w:hAnsi="Franklin Gothic Book"/>
          <w:sz w:val="24"/>
        </w:rPr>
      </w:pPr>
      <w:r w:rsidRPr="00E628BE">
        <w:rPr>
          <w:rFonts w:ascii="Franklin Gothic Book" w:hAnsi="Franklin Gothic Book"/>
          <w:sz w:val="24"/>
        </w:rPr>
        <w:t xml:space="preserve">Zhotovitel </w:t>
      </w:r>
      <w:r>
        <w:rPr>
          <w:rFonts w:ascii="Franklin Gothic Book" w:hAnsi="Franklin Gothic Book"/>
          <w:sz w:val="24"/>
        </w:rPr>
        <w:t>odpovídá</w:t>
      </w:r>
      <w:r w:rsidRPr="00E628BE">
        <w:rPr>
          <w:rFonts w:ascii="Franklin Gothic Book" w:hAnsi="Franklin Gothic Book"/>
          <w:sz w:val="24"/>
        </w:rPr>
        <w:t xml:space="preserve"> za splnění podmínek, které stanoví správce podzemních a nadzemních sítí pro jejich ochranu, při provádění stavebních prací. Pokud uvedené sítě budou činností Zhotovitele poškozeny, zavazuje se Zhotovitel k plné úhradě škod přímo poškozenému subjektu.</w:t>
      </w:r>
    </w:p>
    <w:p w:rsidR="00931C4F" w:rsidRPr="00D53466" w:rsidRDefault="00931C4F" w:rsidP="00D53466">
      <w:pPr>
        <w:widowControl w:val="0"/>
        <w:numPr>
          <w:ilvl w:val="0"/>
          <w:numId w:val="18"/>
        </w:numPr>
        <w:spacing w:before="0" w:after="0" w:line="240" w:lineRule="auto"/>
        <w:rPr>
          <w:rFonts w:ascii="Franklin Gothic Book" w:hAnsi="Franklin Gothic Book"/>
          <w:sz w:val="24"/>
        </w:rPr>
      </w:pPr>
      <w:r w:rsidRPr="008A23DB">
        <w:rPr>
          <w:rFonts w:ascii="Franklin Gothic Book" w:hAnsi="Franklin Gothic Book"/>
          <w:sz w:val="24"/>
        </w:rPr>
        <w:t>Zhotovitel je povinen seznámit se s riziky na staveništi objednatele, upozornit na ně své pracovníky a určit způsob ochrany a prevence proti úrazům a jinému poškození zdraví. Zhotovitel je rovněž povinen předat objednateli při předání staveniště dokument „Bezpečnostní rizika spojená s prováděním díla“ opatřený razítkem a podpisem akreditovaného bezpečnostního technika, kde musí upozornit na všechny okolnosti, které by mohly vést při jeho činnosti na staveništi objednatele k ohrožení života a zdraví pracovníků a osob na staveništi.</w:t>
      </w:r>
    </w:p>
    <w:p w:rsidR="00931C4F" w:rsidRPr="008A23DB" w:rsidRDefault="00931C4F" w:rsidP="00931C4F">
      <w:pPr>
        <w:widowControl w:val="0"/>
        <w:spacing w:before="0" w:after="0" w:line="240" w:lineRule="auto"/>
        <w:rPr>
          <w:rFonts w:ascii="Franklin Gothic Book" w:hAnsi="Franklin Gothic Book"/>
          <w:sz w:val="24"/>
        </w:rPr>
      </w:pPr>
    </w:p>
    <w:p w:rsidR="00931C4F" w:rsidRPr="008A23DB" w:rsidRDefault="00931C4F" w:rsidP="00931C4F">
      <w:pPr>
        <w:widowControl w:val="0"/>
        <w:spacing w:before="0" w:after="0" w:line="240" w:lineRule="auto"/>
        <w:rPr>
          <w:rFonts w:ascii="Franklin Gothic Book" w:hAnsi="Franklin Gothic Book"/>
          <w:sz w:val="24"/>
        </w:rPr>
      </w:pPr>
    </w:p>
    <w:p w:rsidR="00931C4F" w:rsidRPr="008A23DB" w:rsidRDefault="00931C4F" w:rsidP="00931C4F">
      <w:pPr>
        <w:widowControl w:val="0"/>
        <w:spacing w:before="0" w:after="0" w:line="240" w:lineRule="auto"/>
        <w:jc w:val="center"/>
        <w:rPr>
          <w:rFonts w:ascii="Franklin Gothic Book" w:hAnsi="Franklin Gothic Book"/>
          <w:b/>
          <w:sz w:val="24"/>
        </w:rPr>
      </w:pPr>
      <w:bookmarkStart w:id="1" w:name="_Toc329669211"/>
      <w:r w:rsidRPr="008A23DB">
        <w:rPr>
          <w:rFonts w:ascii="Franklin Gothic Book" w:hAnsi="Franklin Gothic Book"/>
          <w:b/>
          <w:sz w:val="24"/>
        </w:rPr>
        <w:t>VII.</w:t>
      </w:r>
      <w:bookmarkEnd w:id="1"/>
    </w:p>
    <w:p w:rsidR="00931C4F" w:rsidRPr="00D53466" w:rsidRDefault="00D53466" w:rsidP="00D53466">
      <w:pPr>
        <w:widowControl w:val="0"/>
        <w:spacing w:before="0" w:after="0" w:line="240" w:lineRule="auto"/>
        <w:jc w:val="center"/>
        <w:rPr>
          <w:rFonts w:ascii="Franklin Gothic Book" w:hAnsi="Franklin Gothic Book"/>
          <w:b/>
          <w:sz w:val="24"/>
          <w:u w:val="single"/>
        </w:rPr>
      </w:pPr>
      <w:r>
        <w:rPr>
          <w:rFonts w:ascii="Franklin Gothic Book" w:hAnsi="Franklin Gothic Book"/>
          <w:b/>
          <w:sz w:val="24"/>
          <w:u w:val="single"/>
        </w:rPr>
        <w:t>Stavební deník</w:t>
      </w:r>
    </w:p>
    <w:p w:rsidR="00931C4F" w:rsidRPr="00D53466" w:rsidRDefault="00931C4F" w:rsidP="00931C4F">
      <w:pPr>
        <w:widowControl w:val="0"/>
        <w:numPr>
          <w:ilvl w:val="0"/>
          <w:numId w:val="19"/>
        </w:numPr>
        <w:spacing w:before="0" w:after="0" w:line="240" w:lineRule="auto"/>
        <w:rPr>
          <w:rFonts w:ascii="Franklin Gothic Book" w:hAnsi="Franklin Gothic Book"/>
          <w:sz w:val="24"/>
        </w:rPr>
      </w:pPr>
      <w:r w:rsidRPr="008A23DB">
        <w:rPr>
          <w:rFonts w:ascii="Franklin Gothic Book" w:hAnsi="Franklin Gothic Book"/>
          <w:sz w:val="24"/>
        </w:rPr>
        <w:t>Zhotovitel je povinen vést ode dne převzetí staveniště o pracích, které provádí, stavební deník, do kterého je povinen zapisovat všechny skutečnosti rozhodné pro plnění smlouvy, minimálně v rozsahu stanoveném ve vyhlášce č. 499/2006 Sb., o dokumentaci staveb, ve znění pozdějších předpisů. Zhotovitel je zejména povinen zapisovat údaje o časovém postupu prací, jejich jakosti, zdůvodnění odchylek prováděných prací od projektu stavby apod. Povinnost vést stavební deník končí předáním a převzetím stavby bez vad a nedodělků objednateli, je-li dílo převzato objednatelem s vadami a/nebo nedodělky, odstraněním všech vad nebo nedodělků uvedených v protokolu o předání a převzetí díla nebo řádného uspokojení jiného zákonného či smluvního nároku uplatněného objednatelem z titulu odpovědnosti zhotovitele za vady díla, nebude-li mezi smluvními stranami písemně dohodnuto jinak.</w:t>
      </w:r>
    </w:p>
    <w:p w:rsidR="00931C4F" w:rsidRPr="008A23DB" w:rsidRDefault="00931C4F" w:rsidP="00931C4F">
      <w:pPr>
        <w:widowControl w:val="0"/>
        <w:numPr>
          <w:ilvl w:val="0"/>
          <w:numId w:val="19"/>
        </w:numPr>
        <w:spacing w:before="0" w:after="0" w:line="240" w:lineRule="auto"/>
        <w:rPr>
          <w:rFonts w:ascii="Franklin Gothic Book" w:hAnsi="Franklin Gothic Book"/>
          <w:sz w:val="24"/>
        </w:rPr>
      </w:pPr>
      <w:r w:rsidRPr="008A23DB">
        <w:rPr>
          <w:rFonts w:ascii="Franklin Gothic Book" w:hAnsi="Franklin Gothic Book"/>
          <w:sz w:val="24"/>
        </w:rPr>
        <w:t>Ve stavebním deníku musí být vedeno mimo jiné:</w:t>
      </w:r>
    </w:p>
    <w:p w:rsidR="00931C4F" w:rsidRPr="008A23DB" w:rsidRDefault="00931C4F" w:rsidP="00931C4F">
      <w:pPr>
        <w:widowControl w:val="0"/>
        <w:numPr>
          <w:ilvl w:val="0"/>
          <w:numId w:val="20"/>
        </w:numPr>
        <w:tabs>
          <w:tab w:val="clear" w:pos="360"/>
        </w:tabs>
        <w:spacing w:before="0" w:after="0" w:line="240" w:lineRule="auto"/>
        <w:ind w:left="720"/>
        <w:rPr>
          <w:rFonts w:ascii="Franklin Gothic Book" w:hAnsi="Franklin Gothic Book"/>
          <w:sz w:val="24"/>
        </w:rPr>
      </w:pPr>
      <w:r w:rsidRPr="008A23DB">
        <w:rPr>
          <w:rFonts w:ascii="Franklin Gothic Book" w:hAnsi="Franklin Gothic Book"/>
          <w:sz w:val="24"/>
        </w:rPr>
        <w:t>název, sídlo, IČO zhotovitele, název, sídlo, IČO objednatele,</w:t>
      </w:r>
    </w:p>
    <w:p w:rsidR="00931C4F" w:rsidRPr="008A23DB" w:rsidRDefault="00931C4F" w:rsidP="00931C4F">
      <w:pPr>
        <w:widowControl w:val="0"/>
        <w:numPr>
          <w:ilvl w:val="0"/>
          <w:numId w:val="20"/>
        </w:numPr>
        <w:tabs>
          <w:tab w:val="clear" w:pos="360"/>
        </w:tabs>
        <w:spacing w:before="0" w:after="0" w:line="240" w:lineRule="auto"/>
        <w:ind w:left="720"/>
        <w:rPr>
          <w:rFonts w:ascii="Franklin Gothic Book" w:hAnsi="Franklin Gothic Book"/>
          <w:sz w:val="24"/>
        </w:rPr>
      </w:pPr>
      <w:r w:rsidRPr="008A23DB">
        <w:rPr>
          <w:rFonts w:ascii="Franklin Gothic Book" w:hAnsi="Franklin Gothic Book"/>
          <w:sz w:val="24"/>
        </w:rPr>
        <w:t>název, sídlo, IČO zpracovatele projektové dokumentace,</w:t>
      </w:r>
    </w:p>
    <w:p w:rsidR="00931C4F" w:rsidRPr="008A23DB" w:rsidRDefault="00931C4F" w:rsidP="00931C4F">
      <w:pPr>
        <w:widowControl w:val="0"/>
        <w:numPr>
          <w:ilvl w:val="0"/>
          <w:numId w:val="20"/>
        </w:numPr>
        <w:tabs>
          <w:tab w:val="clear" w:pos="360"/>
        </w:tabs>
        <w:spacing w:before="0" w:after="0" w:line="240" w:lineRule="auto"/>
        <w:ind w:left="720"/>
        <w:rPr>
          <w:rFonts w:ascii="Franklin Gothic Book" w:hAnsi="Franklin Gothic Book"/>
          <w:sz w:val="24"/>
        </w:rPr>
      </w:pPr>
      <w:r w:rsidRPr="008A23DB">
        <w:rPr>
          <w:rFonts w:ascii="Franklin Gothic Book" w:hAnsi="Franklin Gothic Book"/>
          <w:sz w:val="24"/>
        </w:rPr>
        <w:t xml:space="preserve">název, sídlo, IČO osoby vykonávající technický dozor objednatele, resp. stavební dozor, </w:t>
      </w:r>
    </w:p>
    <w:p w:rsidR="00931C4F" w:rsidRPr="008A23DB" w:rsidRDefault="00931C4F" w:rsidP="00931C4F">
      <w:pPr>
        <w:widowControl w:val="0"/>
        <w:numPr>
          <w:ilvl w:val="0"/>
          <w:numId w:val="20"/>
        </w:numPr>
        <w:tabs>
          <w:tab w:val="clear" w:pos="360"/>
        </w:tabs>
        <w:spacing w:before="0" w:after="0" w:line="240" w:lineRule="auto"/>
        <w:ind w:left="720"/>
        <w:rPr>
          <w:rFonts w:ascii="Franklin Gothic Book" w:hAnsi="Franklin Gothic Book"/>
          <w:sz w:val="24"/>
        </w:rPr>
      </w:pPr>
      <w:r w:rsidRPr="008A23DB">
        <w:rPr>
          <w:rFonts w:ascii="Franklin Gothic Book" w:hAnsi="Franklin Gothic Book"/>
          <w:sz w:val="24"/>
        </w:rPr>
        <w:t>přehled všech provedených zkoušek jakosti, seznam dokumentace stavby včetně všech změn a doplňků,</w:t>
      </w:r>
    </w:p>
    <w:p w:rsidR="00931C4F" w:rsidRPr="00D53466" w:rsidRDefault="00931C4F" w:rsidP="00D53466">
      <w:pPr>
        <w:widowControl w:val="0"/>
        <w:numPr>
          <w:ilvl w:val="0"/>
          <w:numId w:val="20"/>
        </w:numPr>
        <w:tabs>
          <w:tab w:val="clear" w:pos="360"/>
        </w:tabs>
        <w:spacing w:before="0" w:after="0" w:line="240" w:lineRule="auto"/>
        <w:ind w:left="720"/>
        <w:rPr>
          <w:rFonts w:ascii="Franklin Gothic Book" w:hAnsi="Franklin Gothic Book"/>
          <w:sz w:val="24"/>
        </w:rPr>
      </w:pPr>
      <w:r w:rsidRPr="008A23DB">
        <w:rPr>
          <w:rFonts w:ascii="Franklin Gothic Book" w:hAnsi="Franklin Gothic Book"/>
          <w:sz w:val="24"/>
        </w:rPr>
        <w:t>seznam dokladů a úředních opatření týkajících se stavby.</w:t>
      </w:r>
    </w:p>
    <w:p w:rsidR="00931C4F" w:rsidRPr="00D53466" w:rsidRDefault="00931C4F" w:rsidP="00D53466">
      <w:pPr>
        <w:widowControl w:val="0"/>
        <w:numPr>
          <w:ilvl w:val="0"/>
          <w:numId w:val="19"/>
        </w:numPr>
        <w:spacing w:before="0" w:after="0" w:line="240" w:lineRule="auto"/>
        <w:rPr>
          <w:rFonts w:ascii="Franklin Gothic Book" w:hAnsi="Franklin Gothic Book"/>
          <w:sz w:val="24"/>
        </w:rPr>
      </w:pPr>
      <w:r w:rsidRPr="008A23DB">
        <w:rPr>
          <w:rFonts w:ascii="Franklin Gothic Book" w:hAnsi="Franklin Gothic Book"/>
          <w:sz w:val="24"/>
        </w:rPr>
        <w:t>Zápisy do stavebního deníku čitelně zapisuje a podepisuje zástupce zhotovitele vždy ten den, kdy byly práce provedeny nebo kdy nastaly okolnosti, které jsou předmětem zápisu. Mimo zástupce zhotovitele může do stavebního deníku provádět záznamy pouze objednatel, jím pověřený zástupce (TDO), zpracovatel projektové dokumentace, resp. pracovník pověřený projektantem výkonem autorského dozoru nebo příslušné orgány státní správy.</w:t>
      </w:r>
    </w:p>
    <w:p w:rsidR="00931C4F" w:rsidRPr="00D53466" w:rsidRDefault="00931C4F" w:rsidP="00D53466">
      <w:pPr>
        <w:widowControl w:val="0"/>
        <w:numPr>
          <w:ilvl w:val="0"/>
          <w:numId w:val="19"/>
        </w:numPr>
        <w:spacing w:before="0" w:after="0" w:line="240" w:lineRule="auto"/>
        <w:rPr>
          <w:rFonts w:ascii="Franklin Gothic Book" w:hAnsi="Franklin Gothic Book"/>
          <w:sz w:val="24"/>
        </w:rPr>
      </w:pPr>
      <w:r w:rsidRPr="008A23DB">
        <w:rPr>
          <w:rFonts w:ascii="Franklin Gothic Book" w:hAnsi="Franklin Gothic Book"/>
          <w:sz w:val="24"/>
        </w:rPr>
        <w:t xml:space="preserve">Objednatel a zhotovitel jsou povinni prostřednictvím svých oprávněných osob reagovat na zápisy ve stavebním deníku. V případě nepřítomnosti oprávněné osoby objednatele na stavbě doručí zhotovitel text zápisu písemně na adresu objednatele. </w:t>
      </w:r>
    </w:p>
    <w:p w:rsidR="00931C4F" w:rsidRPr="00D53466" w:rsidRDefault="00931C4F" w:rsidP="00931C4F">
      <w:pPr>
        <w:widowControl w:val="0"/>
        <w:numPr>
          <w:ilvl w:val="0"/>
          <w:numId w:val="19"/>
        </w:numPr>
        <w:spacing w:before="0" w:after="0" w:line="240" w:lineRule="auto"/>
        <w:rPr>
          <w:rFonts w:ascii="Franklin Gothic Book" w:hAnsi="Franklin Gothic Book"/>
          <w:sz w:val="24"/>
        </w:rPr>
      </w:pPr>
      <w:r w:rsidRPr="008A23DB">
        <w:rPr>
          <w:rFonts w:ascii="Franklin Gothic Book" w:hAnsi="Franklin Gothic Book"/>
          <w:sz w:val="24"/>
        </w:rPr>
        <w:t>Zápisy ve stavebním deníku se nepovažují za změnu smlouvy, ale slouží jako podklad pro vypracování doplňků a změn s</w:t>
      </w:r>
      <w:r w:rsidR="00D53466">
        <w:rPr>
          <w:rFonts w:ascii="Franklin Gothic Book" w:hAnsi="Franklin Gothic Book"/>
          <w:sz w:val="24"/>
        </w:rPr>
        <w:t>mlouvy.</w:t>
      </w:r>
    </w:p>
    <w:p w:rsidR="00931C4F" w:rsidRPr="008A23DB" w:rsidRDefault="00D53466" w:rsidP="00931C4F">
      <w:pPr>
        <w:widowControl w:val="0"/>
        <w:numPr>
          <w:ilvl w:val="0"/>
          <w:numId w:val="19"/>
        </w:numPr>
        <w:spacing w:before="0" w:after="0" w:line="240" w:lineRule="auto"/>
        <w:rPr>
          <w:rFonts w:ascii="Franklin Gothic Book" w:hAnsi="Franklin Gothic Book"/>
          <w:sz w:val="24"/>
        </w:rPr>
      </w:pPr>
      <w:r>
        <w:rPr>
          <w:rFonts w:ascii="Franklin Gothic Book" w:hAnsi="Franklin Gothic Book"/>
          <w:sz w:val="24"/>
        </w:rPr>
        <w:t>Stavební de</w:t>
      </w:r>
      <w:r w:rsidR="00931C4F" w:rsidRPr="008A23DB">
        <w:rPr>
          <w:rFonts w:ascii="Franklin Gothic Book" w:hAnsi="Franklin Gothic Book"/>
          <w:sz w:val="24"/>
        </w:rPr>
        <w:t>ník bude stále přístupný na stavbě, tj. bude vždy na vyžádání k dispozici objednateli.</w:t>
      </w:r>
    </w:p>
    <w:p w:rsidR="00931C4F" w:rsidRPr="008A23DB" w:rsidRDefault="00931C4F" w:rsidP="00931C4F">
      <w:pPr>
        <w:spacing w:before="0" w:after="0" w:line="240" w:lineRule="auto"/>
        <w:ind w:left="720"/>
        <w:jc w:val="left"/>
        <w:rPr>
          <w:rFonts w:ascii="Franklin Gothic Book" w:eastAsia="Calibri" w:hAnsi="Franklin Gothic Book"/>
          <w:sz w:val="24"/>
        </w:rPr>
      </w:pPr>
    </w:p>
    <w:p w:rsidR="00931C4F" w:rsidRPr="008A23DB" w:rsidRDefault="00931C4F" w:rsidP="00931C4F">
      <w:pPr>
        <w:widowControl w:val="0"/>
        <w:overflowPunct w:val="0"/>
        <w:autoSpaceDE w:val="0"/>
        <w:autoSpaceDN w:val="0"/>
        <w:adjustRightInd w:val="0"/>
        <w:spacing w:before="0" w:after="0" w:line="240" w:lineRule="auto"/>
        <w:textAlignment w:val="baseline"/>
        <w:rPr>
          <w:rFonts w:ascii="Franklin Gothic Book" w:hAnsi="Franklin Gothic Book"/>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VIII.</w:t>
      </w:r>
    </w:p>
    <w:p w:rsidR="00931C4F" w:rsidRPr="008A23DB" w:rsidRDefault="00931C4F" w:rsidP="00931C4F">
      <w:pPr>
        <w:widowControl w:val="0"/>
        <w:spacing w:before="0" w:after="0" w:line="240" w:lineRule="auto"/>
        <w:jc w:val="center"/>
        <w:rPr>
          <w:rFonts w:ascii="Franklin Gothic Book" w:hAnsi="Franklin Gothic Book"/>
          <w:b/>
          <w:sz w:val="24"/>
          <w:u w:val="single"/>
        </w:rPr>
      </w:pPr>
      <w:r w:rsidRPr="008A23DB">
        <w:rPr>
          <w:rFonts w:ascii="Franklin Gothic Book" w:hAnsi="Franklin Gothic Book"/>
          <w:b/>
          <w:sz w:val="24"/>
          <w:u w:val="single"/>
        </w:rPr>
        <w:t>Provádění díla</w:t>
      </w:r>
    </w:p>
    <w:p w:rsidR="00931C4F" w:rsidRPr="008A23DB" w:rsidRDefault="00931C4F" w:rsidP="00931C4F">
      <w:pPr>
        <w:widowControl w:val="0"/>
        <w:spacing w:before="0" w:after="0" w:line="240" w:lineRule="auto"/>
        <w:rPr>
          <w:rFonts w:ascii="Franklin Gothic Book" w:hAnsi="Franklin Gothic Book"/>
          <w:sz w:val="24"/>
        </w:rPr>
      </w:pPr>
    </w:p>
    <w:p w:rsidR="00931C4F" w:rsidRPr="00D53466" w:rsidRDefault="00931C4F" w:rsidP="00D53466">
      <w:pPr>
        <w:widowControl w:val="0"/>
        <w:numPr>
          <w:ilvl w:val="0"/>
          <w:numId w:val="5"/>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Zhotovitel je povinen provádět dílo prostřednictvím osob a subdodavatelů, jimiž prokázal splnění kvalifikačních předpokladů v řízení, jehož předmětem bylo uzavření této smlouvy, a to v rozsahu, v jakém jejich prostřednictvím splnění kvalifikačních předpokladů prokázal (viz zadávací dokumentace k předmětné veřejné zakázce s názvem „</w:t>
      </w:r>
      <w:r w:rsidR="00312734">
        <w:rPr>
          <w:rFonts w:ascii="Franklin Gothic Book" w:hAnsi="Franklin Gothic Book" w:cs="Arial"/>
          <w:sz w:val="24"/>
        </w:rPr>
        <w:t>Kanalizace a ČOV EO 500 v obci Vrbčany</w:t>
      </w:r>
      <w:r w:rsidRPr="008A23DB">
        <w:rPr>
          <w:rFonts w:ascii="Franklin Gothic Book" w:hAnsi="Franklin Gothic Book"/>
          <w:sz w:val="24"/>
        </w:rPr>
        <w:t>“, která je nedílnou součástí této smlouvy (Příloha č. 1 této smlouvy). Zhotovitel je oprávněn namísto takové osoby či subdodavatele užít jinou osobu či subdodavatele pouze s předchozím písemným souhlasem objednatele, přičemž taková osoba musí splňovat kvalifikační předpoklady alespoň v takovém rozsahu, jaký požadoval zadavatel v kvalifikační dokumentaci k předmětné veřejné zakázce, ledaže objednatel z důvodů zvláštního zřetele hodných stanoví jinak.</w:t>
      </w:r>
    </w:p>
    <w:p w:rsidR="00931C4F" w:rsidRPr="008A23DB"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prohlašuje, že na provádění díla se budou podílet tyto osoby (realizační tým):</w:t>
      </w:r>
    </w:p>
    <w:p w:rsidR="00931C4F" w:rsidRPr="008A23DB" w:rsidRDefault="000D3390" w:rsidP="00931C4F">
      <w:pPr>
        <w:widowControl w:val="0"/>
        <w:numPr>
          <w:ilvl w:val="1"/>
          <w:numId w:val="5"/>
        </w:numPr>
        <w:spacing w:before="0" w:after="0" w:line="240" w:lineRule="auto"/>
        <w:rPr>
          <w:rFonts w:ascii="Franklin Gothic Book" w:hAnsi="Franklin Gothic Book"/>
          <w:sz w:val="24"/>
        </w:rPr>
      </w:pPr>
      <w:r>
        <w:rPr>
          <w:rFonts w:ascii="Franklin Gothic Book" w:hAnsi="Franklin Gothic Book"/>
          <w:sz w:val="24"/>
        </w:rPr>
        <w:t>s</w:t>
      </w:r>
      <w:r w:rsidR="00CF051A">
        <w:rPr>
          <w:rFonts w:ascii="Franklin Gothic Book" w:hAnsi="Franklin Gothic Book"/>
          <w:sz w:val="24"/>
        </w:rPr>
        <w:t>tavbyvedoucí</w:t>
      </w:r>
      <w:r w:rsidR="00931C4F" w:rsidRPr="008A23DB">
        <w:rPr>
          <w:rFonts w:ascii="Franklin Gothic Book" w:hAnsi="Franklin Gothic Book"/>
          <w:sz w:val="24"/>
        </w:rPr>
        <w:t xml:space="preserve">: </w:t>
      </w:r>
      <w:r w:rsidR="00931C4F" w:rsidRPr="008A23DB">
        <w:rPr>
          <w:rFonts w:ascii="Franklin Gothic Book" w:hAnsi="Franklin Gothic Book"/>
          <w:b/>
          <w:sz w:val="24"/>
        </w:rPr>
        <w:t>[</w:t>
      </w:r>
      <w:r w:rsidR="00931C4F" w:rsidRPr="00802548">
        <w:rPr>
          <w:rFonts w:ascii="Franklin Gothic Book" w:hAnsi="Franklin Gothic Book" w:cs="Arial"/>
          <w:b/>
          <w:color w:val="000000"/>
          <w:sz w:val="24"/>
          <w:highlight w:val="lightGray"/>
        </w:rPr>
        <w:t>doplní uchazeč</w:t>
      </w:r>
      <w:r w:rsidR="00931C4F" w:rsidRPr="008A23DB">
        <w:rPr>
          <w:rFonts w:ascii="Franklin Gothic Book" w:hAnsi="Franklin Gothic Book"/>
          <w:b/>
          <w:sz w:val="24"/>
        </w:rPr>
        <w:t>]</w:t>
      </w:r>
      <w:r w:rsidR="00931C4F" w:rsidRPr="008A23DB">
        <w:rPr>
          <w:rFonts w:ascii="Franklin Gothic Book" w:hAnsi="Franklin Gothic Book"/>
          <w:sz w:val="24"/>
        </w:rPr>
        <w:t>,</w:t>
      </w:r>
    </w:p>
    <w:p w:rsidR="000D3390" w:rsidRPr="000D3390" w:rsidRDefault="000D3390" w:rsidP="00B31104">
      <w:pPr>
        <w:widowControl w:val="0"/>
        <w:numPr>
          <w:ilvl w:val="1"/>
          <w:numId w:val="5"/>
        </w:numPr>
        <w:spacing w:before="0" w:after="0" w:line="240" w:lineRule="auto"/>
        <w:rPr>
          <w:rFonts w:ascii="Franklin Gothic Book" w:hAnsi="Franklin Gothic Book"/>
          <w:sz w:val="24"/>
        </w:rPr>
      </w:pPr>
      <w:r>
        <w:rPr>
          <w:rFonts w:ascii="Franklin Gothic Book" w:hAnsi="Franklin Gothic Book"/>
          <w:sz w:val="24"/>
        </w:rPr>
        <w:t>o</w:t>
      </w:r>
      <w:r w:rsidR="00CF051A" w:rsidRPr="00CF051A">
        <w:rPr>
          <w:rFonts w:ascii="Franklin Gothic Book" w:hAnsi="Franklin Gothic Book"/>
          <w:sz w:val="24"/>
        </w:rPr>
        <w:t>dborník pro prevenci rizik</w:t>
      </w:r>
      <w:r w:rsidR="00931C4F" w:rsidRPr="00CF051A">
        <w:rPr>
          <w:rFonts w:ascii="Franklin Gothic Book" w:hAnsi="Franklin Gothic Book"/>
          <w:sz w:val="24"/>
        </w:rPr>
        <w:t>:</w:t>
      </w:r>
      <w:r w:rsidR="00931C4F" w:rsidRPr="00CF051A">
        <w:rPr>
          <w:rFonts w:ascii="Franklin Gothic Book" w:hAnsi="Franklin Gothic Book"/>
          <w:b/>
          <w:sz w:val="24"/>
        </w:rPr>
        <w:t xml:space="preserve"> [</w:t>
      </w:r>
      <w:r w:rsidR="00931C4F" w:rsidRPr="00CF051A">
        <w:rPr>
          <w:rFonts w:ascii="Franklin Gothic Book" w:hAnsi="Franklin Gothic Book" w:cs="Arial"/>
          <w:b/>
          <w:color w:val="000000"/>
          <w:sz w:val="24"/>
          <w:highlight w:val="lightGray"/>
        </w:rPr>
        <w:t>doplní uchazeč</w:t>
      </w:r>
      <w:r w:rsidR="00931C4F" w:rsidRPr="00CF051A">
        <w:rPr>
          <w:rFonts w:ascii="Franklin Gothic Book" w:hAnsi="Franklin Gothic Book"/>
          <w:b/>
          <w:sz w:val="24"/>
        </w:rPr>
        <w:t>]</w:t>
      </w:r>
      <w:r>
        <w:rPr>
          <w:rFonts w:ascii="Franklin Gothic Book" w:hAnsi="Franklin Gothic Book"/>
          <w:b/>
          <w:sz w:val="24"/>
        </w:rPr>
        <w:t>,</w:t>
      </w:r>
    </w:p>
    <w:p w:rsidR="000D3390" w:rsidRPr="000D3390" w:rsidRDefault="000D3390" w:rsidP="00B31104">
      <w:pPr>
        <w:widowControl w:val="0"/>
        <w:numPr>
          <w:ilvl w:val="1"/>
          <w:numId w:val="5"/>
        </w:numPr>
        <w:spacing w:before="0" w:after="0" w:line="240" w:lineRule="auto"/>
        <w:rPr>
          <w:rFonts w:ascii="Franklin Gothic Book" w:hAnsi="Franklin Gothic Book"/>
          <w:sz w:val="24"/>
        </w:rPr>
      </w:pPr>
      <w:r>
        <w:rPr>
          <w:rFonts w:ascii="Franklin Gothic Book" w:hAnsi="Franklin Gothic Book"/>
          <w:sz w:val="24"/>
        </w:rPr>
        <w:t>strojník pro obsluhu rypadel</w:t>
      </w:r>
      <w:r w:rsidRPr="00CF051A">
        <w:rPr>
          <w:rFonts w:ascii="Franklin Gothic Book" w:hAnsi="Franklin Gothic Book"/>
          <w:sz w:val="24"/>
        </w:rPr>
        <w:t>:</w:t>
      </w:r>
      <w:r w:rsidRPr="00CF051A">
        <w:rPr>
          <w:rFonts w:ascii="Franklin Gothic Book" w:hAnsi="Franklin Gothic Book"/>
          <w:b/>
          <w:sz w:val="24"/>
        </w:rPr>
        <w:t xml:space="preserve"> [</w:t>
      </w:r>
      <w:r w:rsidRPr="00CF051A">
        <w:rPr>
          <w:rFonts w:ascii="Franklin Gothic Book" w:hAnsi="Franklin Gothic Book" w:cs="Arial"/>
          <w:b/>
          <w:color w:val="000000"/>
          <w:sz w:val="24"/>
          <w:highlight w:val="lightGray"/>
        </w:rPr>
        <w:t>doplní uchazeč</w:t>
      </w:r>
      <w:r w:rsidRPr="00CF051A">
        <w:rPr>
          <w:rFonts w:ascii="Franklin Gothic Book" w:hAnsi="Franklin Gothic Book"/>
          <w:b/>
          <w:sz w:val="24"/>
        </w:rPr>
        <w:t>]</w:t>
      </w:r>
      <w:r>
        <w:rPr>
          <w:rFonts w:ascii="Franklin Gothic Book" w:hAnsi="Franklin Gothic Book"/>
          <w:b/>
          <w:sz w:val="24"/>
        </w:rPr>
        <w:t>.</w:t>
      </w:r>
    </w:p>
    <w:p w:rsidR="00931C4F" w:rsidRPr="008A23DB"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Subdodavatelem/subdodavateli zhotovitele budou provedeny níže uvedené části díla v níže specifikovaném rozsahu:</w:t>
      </w:r>
    </w:p>
    <w:p w:rsidR="00931C4F" w:rsidRPr="008A23DB" w:rsidRDefault="00931C4F" w:rsidP="00931C4F">
      <w:pPr>
        <w:widowControl w:val="0"/>
        <w:spacing w:before="0" w:after="0" w:line="240" w:lineRule="auto"/>
        <w:ind w:left="360"/>
        <w:rPr>
          <w:rFonts w:ascii="Franklin Gothic Book" w:hAnsi="Franklin Gothic Book"/>
          <w:sz w:val="24"/>
        </w:rPr>
      </w:pP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p>
    <w:p w:rsidR="00931C4F" w:rsidRPr="008A23DB" w:rsidRDefault="00931C4F" w:rsidP="00931C4F">
      <w:pPr>
        <w:widowControl w:val="0"/>
        <w:spacing w:before="0" w:after="0" w:line="240" w:lineRule="auto"/>
        <w:ind w:left="360"/>
        <w:rPr>
          <w:rFonts w:ascii="Franklin Gothic Book" w:hAnsi="Franklin Gothic Book"/>
          <w:sz w:val="24"/>
        </w:rPr>
      </w:pPr>
      <w:r w:rsidRPr="008A23DB">
        <w:rPr>
          <w:rFonts w:ascii="Franklin Gothic Book" w:hAnsi="Franklin Gothic Book"/>
          <w:sz w:val="24"/>
        </w:rPr>
        <w:t>Tyto části díla budou příslušným subdodavatelem, resp. příslušnými subdodavateli provedeny v souladu se všemi podmínkami smlouvy.</w:t>
      </w:r>
    </w:p>
    <w:p w:rsidR="00931C4F" w:rsidRPr="008A23DB" w:rsidRDefault="00931C4F" w:rsidP="00D53466">
      <w:pPr>
        <w:widowControl w:val="0"/>
        <w:spacing w:before="0" w:after="0" w:line="240" w:lineRule="auto"/>
        <w:ind w:left="360"/>
        <w:rPr>
          <w:rFonts w:ascii="Franklin Gothic Book" w:hAnsi="Franklin Gothic Book"/>
          <w:sz w:val="24"/>
        </w:rPr>
      </w:pPr>
      <w:r w:rsidRPr="008A23DB">
        <w:rPr>
          <w:rFonts w:ascii="Franklin Gothic Book" w:hAnsi="Franklin Gothic Book"/>
          <w:sz w:val="24"/>
        </w:rPr>
        <w:t>Jakoukoliv změnu na pozici subdodavatele zhotovitele je zhotovitel povinen předem písemně oznámit objednateli. Objednatel je povinen se ve lhůtě 15 dnů ode dne doručení písemného oznámení vyjádřit, zda změnu subdodavatele povoluje, či nikoliv. Objednatel nebude udělení souhlasu bezdůvodně odpírat. Jakoukoliv změnou na pozici subdodavatele nesmí být dotčena ustanovení zákona č. 137/2006 Sb., o veřejných zakázkách</w:t>
      </w:r>
      <w:r w:rsidR="00D53466">
        <w:rPr>
          <w:rFonts w:ascii="Franklin Gothic Book" w:hAnsi="Franklin Gothic Book"/>
          <w:sz w:val="24"/>
        </w:rPr>
        <w:t>, ve znění pozdějších předpisů</w:t>
      </w:r>
      <w:r w:rsidR="005E7999">
        <w:rPr>
          <w:rFonts w:ascii="Franklin Gothic Book" w:hAnsi="Franklin Gothic Book"/>
          <w:sz w:val="24"/>
        </w:rPr>
        <w:t>, či právní předpisy tento zákon nahrazující</w:t>
      </w:r>
      <w:r w:rsidR="00D53466">
        <w:rPr>
          <w:rFonts w:ascii="Franklin Gothic Book" w:hAnsi="Franklin Gothic Book"/>
          <w:sz w:val="24"/>
        </w:rPr>
        <w:t>.</w:t>
      </w:r>
    </w:p>
    <w:p w:rsidR="00931C4F" w:rsidRPr="00D53466" w:rsidRDefault="00931C4F" w:rsidP="00D53466">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Pověří-li zhotovitel prováděním díla nebo jeho části jinou osobu, nese veškerou odpovědnost související s prováděním díla sám zhotovitel.</w:t>
      </w:r>
    </w:p>
    <w:p w:rsidR="00931C4F" w:rsidRPr="00D53466" w:rsidRDefault="00931C4F" w:rsidP="00D53466">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 xml:space="preserve">Zhotovitel se zavazuje při provádění díla postupovat tak, aby na majetku objednatele ani na majetku třetích osob nevznikly žádné škody. </w:t>
      </w:r>
    </w:p>
    <w:p w:rsidR="00931C4F" w:rsidRPr="00D5346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bude na žádost objednatele spolupracovat s dalšími dodavateli objedna</w:t>
      </w:r>
      <w:r w:rsidR="00D53466">
        <w:rPr>
          <w:rFonts w:ascii="Franklin Gothic Book" w:hAnsi="Franklin Gothic Book"/>
          <w:sz w:val="24"/>
        </w:rPr>
        <w:t>tele či jim poskytne součinnost.</w:t>
      </w:r>
    </w:p>
    <w:p w:rsidR="00931C4F" w:rsidRPr="008A23DB"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se zavazuje provádět dílo v souladu s touto smlouvou a s vynaložením odborné péče, podle nejlepších znalostí a schopností, sledovat a chránit oprávněné zájmy objednatele a postupovat v souladu s jeho pokyny a interními předpisy souvisejícími s předmětem plnění smlouvy (či jeho dílčí částí), které objednatel zhotoviteli poskytne nebo s pokyny jím pověřených osob. Zhotovitel je zejména povinen:</w:t>
      </w:r>
    </w:p>
    <w:p w:rsidR="00931C4F" w:rsidRPr="008A23DB" w:rsidRDefault="00931C4F" w:rsidP="00931C4F">
      <w:pPr>
        <w:numPr>
          <w:ilvl w:val="0"/>
          <w:numId w:val="28"/>
        </w:numPr>
        <w:spacing w:before="0" w:after="0" w:line="240" w:lineRule="auto"/>
        <w:rPr>
          <w:rFonts w:ascii="Franklin Gothic Book" w:hAnsi="Franklin Gothic Book"/>
          <w:sz w:val="24"/>
        </w:rPr>
      </w:pPr>
      <w:r w:rsidRPr="008A23DB">
        <w:rPr>
          <w:rFonts w:ascii="Franklin Gothic Book" w:hAnsi="Franklin Gothic Book"/>
          <w:sz w:val="24"/>
        </w:rPr>
        <w:t>zajistit veškeré pracovní síly, vybavení a materiál potřebné k provedení díla řádným způsobem,</w:t>
      </w:r>
    </w:p>
    <w:p w:rsidR="00931C4F" w:rsidRPr="008A23DB" w:rsidRDefault="00931C4F" w:rsidP="00931C4F">
      <w:pPr>
        <w:numPr>
          <w:ilvl w:val="0"/>
          <w:numId w:val="28"/>
        </w:numPr>
        <w:spacing w:before="0" w:after="0" w:line="240" w:lineRule="auto"/>
        <w:rPr>
          <w:rFonts w:ascii="Franklin Gothic Book" w:hAnsi="Franklin Gothic Book"/>
          <w:sz w:val="24"/>
        </w:rPr>
      </w:pPr>
      <w:r w:rsidRPr="008A23DB">
        <w:rPr>
          <w:rFonts w:ascii="Franklin Gothic Book" w:hAnsi="Franklin Gothic Book"/>
          <w:sz w:val="24"/>
        </w:rPr>
        <w:t>zajistit kvalitní řízení a dohled nad provedením díla, nezbytnou kontrolu prováděných prací (nezávisle na kontrole prováděné objednatelem),</w:t>
      </w:r>
    </w:p>
    <w:p w:rsidR="00931C4F" w:rsidRPr="008A23DB" w:rsidRDefault="00931C4F" w:rsidP="00931C4F">
      <w:pPr>
        <w:numPr>
          <w:ilvl w:val="0"/>
          <w:numId w:val="28"/>
        </w:numPr>
        <w:spacing w:before="0" w:after="0" w:line="240" w:lineRule="auto"/>
        <w:rPr>
          <w:rFonts w:ascii="Franklin Gothic Book" w:hAnsi="Franklin Gothic Book"/>
          <w:sz w:val="24"/>
        </w:rPr>
      </w:pPr>
      <w:r w:rsidRPr="008A23DB">
        <w:rPr>
          <w:rFonts w:ascii="Franklin Gothic Book" w:hAnsi="Franklin Gothic Book"/>
          <w:sz w:val="24"/>
        </w:rPr>
        <w:t>průběžně kontrolovat jakost dodávek a prověřovat doklady o dodávkách materiálů, konstrukcí a technologií, a dále prověřovat doklady o veškerých provedených průběžných zkouškách, revizích a měřeních dokládajících kvalitu a způsobilost díla a jeho částí, prověřovat a kontrolovat dodržování požadavků hygienických, požární ochrany, bezpečnosti, ochrany zdraví při práci, životního prostředí,</w:t>
      </w:r>
    </w:p>
    <w:p w:rsidR="00931C4F" w:rsidRPr="008A23DB" w:rsidRDefault="00931C4F" w:rsidP="00931C4F">
      <w:pPr>
        <w:numPr>
          <w:ilvl w:val="0"/>
          <w:numId w:val="28"/>
        </w:numPr>
        <w:spacing w:before="0" w:after="0" w:line="240" w:lineRule="auto"/>
        <w:rPr>
          <w:rFonts w:ascii="Franklin Gothic Book" w:hAnsi="Franklin Gothic Book"/>
          <w:sz w:val="24"/>
        </w:rPr>
      </w:pPr>
      <w:r w:rsidRPr="008A23DB">
        <w:rPr>
          <w:rFonts w:ascii="Franklin Gothic Book" w:hAnsi="Franklin Gothic Book"/>
          <w:sz w:val="24"/>
        </w:rPr>
        <w:t>omezit provádění díla na místo provádění díla (staveniště) a nedomáhat se vstupu na jakékoli pozemky, instalace nebo infrastruktury, které nejsou součástí staveniště, bez získání svolení příslušného vlastníka nebo uživatele,</w:t>
      </w:r>
    </w:p>
    <w:p w:rsidR="00931C4F" w:rsidRPr="008A23DB" w:rsidRDefault="00931C4F" w:rsidP="00931C4F">
      <w:pPr>
        <w:numPr>
          <w:ilvl w:val="0"/>
          <w:numId w:val="28"/>
        </w:numPr>
        <w:spacing w:before="0" w:after="0" w:line="240" w:lineRule="auto"/>
        <w:rPr>
          <w:rFonts w:ascii="Franklin Gothic Book" w:hAnsi="Franklin Gothic Book"/>
          <w:sz w:val="24"/>
        </w:rPr>
      </w:pPr>
      <w:r w:rsidRPr="008A23DB">
        <w:rPr>
          <w:rFonts w:ascii="Franklin Gothic Book" w:hAnsi="Franklin Gothic Book"/>
          <w:sz w:val="24"/>
        </w:rPr>
        <w:t>dodržovat obecně závazné právní předpisy, nařízení orgánů veřejné správy, závazné i doporučené technické normy, podklady a podmínky uvedené v této smlouvě a veškeré pokyny objednatele,</w:t>
      </w:r>
    </w:p>
    <w:p w:rsidR="00931C4F" w:rsidRPr="008A23DB" w:rsidRDefault="00931C4F" w:rsidP="00931C4F">
      <w:pPr>
        <w:numPr>
          <w:ilvl w:val="0"/>
          <w:numId w:val="28"/>
        </w:numPr>
        <w:spacing w:before="0" w:after="0" w:line="240" w:lineRule="auto"/>
        <w:rPr>
          <w:rFonts w:ascii="Franklin Gothic Book" w:hAnsi="Franklin Gothic Book"/>
          <w:sz w:val="24"/>
        </w:rPr>
      </w:pPr>
      <w:r w:rsidRPr="008A23DB">
        <w:rPr>
          <w:rFonts w:ascii="Franklin Gothic Book" w:hAnsi="Franklin Gothic Book"/>
          <w:sz w:val="24"/>
        </w:rPr>
        <w:t>chránit objednatele před vznikem škod v důsledku porušení právních či jiných předpisů a v případě jejich vzniku tyto škody uhradit na vlastní náklady,</w:t>
      </w:r>
    </w:p>
    <w:p w:rsidR="00931C4F" w:rsidRPr="008A23DB" w:rsidRDefault="00931C4F" w:rsidP="00931C4F">
      <w:pPr>
        <w:numPr>
          <w:ilvl w:val="0"/>
          <w:numId w:val="28"/>
        </w:numPr>
        <w:spacing w:before="0" w:after="0" w:line="240" w:lineRule="auto"/>
        <w:rPr>
          <w:rFonts w:ascii="Franklin Gothic Book" w:hAnsi="Franklin Gothic Book"/>
          <w:sz w:val="24"/>
        </w:rPr>
      </w:pPr>
      <w:r w:rsidRPr="008A23DB">
        <w:rPr>
          <w:rFonts w:ascii="Franklin Gothic Book" w:hAnsi="Franklin Gothic Book"/>
          <w:sz w:val="24"/>
        </w:rPr>
        <w:t>upozornit písemně objednatele na nesoulad mezi zadávacími podklady a právními či jinými předpisy v případě, že takový nesoulad kdykoli v průběhu provedení díla zjistí,</w:t>
      </w:r>
    </w:p>
    <w:p w:rsidR="00931C4F" w:rsidRPr="00D53466" w:rsidDel="00C72499" w:rsidRDefault="00D53466" w:rsidP="00D53466">
      <w:pPr>
        <w:pStyle w:val="Zkladntextodsazen"/>
        <w:numPr>
          <w:ilvl w:val="0"/>
          <w:numId w:val="28"/>
        </w:numPr>
        <w:spacing w:before="0" w:after="0" w:line="240" w:lineRule="auto"/>
        <w:rPr>
          <w:rFonts w:ascii="Franklin Gothic Book" w:hAnsi="Franklin Gothic Book"/>
          <w:sz w:val="24"/>
        </w:rPr>
      </w:pPr>
      <w:r w:rsidRPr="0035324A">
        <w:rPr>
          <w:rFonts w:ascii="Franklin Gothic Book" w:hAnsi="Franklin Gothic Book"/>
          <w:sz w:val="24"/>
        </w:rPr>
        <w:t>vybrané činnosti ve výstavbě vykonávat výhradně osobami, které jsou k tomu oprávněny, mají průkaz zvláštní způsobilosti, případně jsou k těmto činnostem autorizovány podle zvláštních předpisů,</w:t>
      </w:r>
    </w:p>
    <w:p w:rsidR="00931C4F" w:rsidRPr="008A23DB" w:rsidRDefault="00931C4F" w:rsidP="00931C4F">
      <w:pPr>
        <w:numPr>
          <w:ilvl w:val="0"/>
          <w:numId w:val="28"/>
        </w:numPr>
        <w:spacing w:before="0" w:after="0" w:line="240" w:lineRule="auto"/>
        <w:rPr>
          <w:rFonts w:ascii="Franklin Gothic Book" w:hAnsi="Franklin Gothic Book"/>
          <w:sz w:val="24"/>
        </w:rPr>
      </w:pPr>
      <w:r w:rsidRPr="008A23DB">
        <w:rPr>
          <w:rFonts w:ascii="Franklin Gothic Book" w:hAnsi="Franklin Gothic Book"/>
          <w:sz w:val="24"/>
        </w:rPr>
        <w:t>při provedení díla bez písemného souhlasu objednatele nebo jeho zástupce neprovádět změny oproti schválené projektové dokumentaci, a to ani v případě změny použitých materiálů a technologií. Pokud se v 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změnou smlouvy,</w:t>
      </w:r>
    </w:p>
    <w:p w:rsidR="00931C4F" w:rsidRPr="008A23DB" w:rsidRDefault="00931C4F" w:rsidP="00931C4F">
      <w:pPr>
        <w:numPr>
          <w:ilvl w:val="0"/>
          <w:numId w:val="28"/>
        </w:numPr>
        <w:spacing w:before="0" w:after="0" w:line="240" w:lineRule="auto"/>
        <w:rPr>
          <w:rFonts w:ascii="Franklin Gothic Book" w:hAnsi="Franklin Gothic Book"/>
          <w:sz w:val="24"/>
        </w:rPr>
      </w:pPr>
      <w:r w:rsidRPr="008A23DB">
        <w:rPr>
          <w:rFonts w:ascii="Franklin Gothic Book" w:hAnsi="Franklin Gothic Book"/>
          <w:sz w:val="24"/>
        </w:rPr>
        <w:t>při provádění prašných prací zajistit instalaci adekvátních protiprašných zábran tak, aby nedocházelo k rozptylu prachu do okolí,</w:t>
      </w:r>
    </w:p>
    <w:p w:rsidR="00D53466" w:rsidRPr="0035324A" w:rsidRDefault="00D53466" w:rsidP="00D53466">
      <w:pPr>
        <w:pStyle w:val="Zkladntextodsazen"/>
        <w:numPr>
          <w:ilvl w:val="0"/>
          <w:numId w:val="28"/>
        </w:numPr>
        <w:spacing w:before="0" w:after="0" w:line="240" w:lineRule="auto"/>
        <w:rPr>
          <w:rFonts w:ascii="Franklin Gothic Book" w:hAnsi="Franklin Gothic Book"/>
          <w:sz w:val="24"/>
        </w:rPr>
      </w:pPr>
      <w:r w:rsidRPr="0035324A">
        <w:rPr>
          <w:rFonts w:ascii="Franklin Gothic Book" w:hAnsi="Franklin Gothic Book"/>
          <w:sz w:val="24"/>
        </w:rPr>
        <w:t xml:space="preserve">nést plnou odpovědnost v oblasti ochrany životního prostředí. </w:t>
      </w:r>
      <w:r>
        <w:rPr>
          <w:rFonts w:ascii="Franklin Gothic Book" w:hAnsi="Franklin Gothic Book"/>
          <w:sz w:val="24"/>
        </w:rPr>
        <w:t>Objednatel</w:t>
      </w:r>
      <w:r w:rsidRPr="0035324A">
        <w:rPr>
          <w:rFonts w:ascii="Franklin Gothic Book" w:hAnsi="Franklin Gothic Book"/>
          <w:sz w:val="24"/>
        </w:rPr>
        <w:t xml:space="preserve"> se zavazuje svým jménem a na svůj náklad zajistit odstranění nečistot, jakož i likvidaci odp</w:t>
      </w:r>
      <w:r>
        <w:rPr>
          <w:rFonts w:ascii="Franklin Gothic Book" w:hAnsi="Franklin Gothic Book"/>
          <w:sz w:val="24"/>
        </w:rPr>
        <w:t>adů vznikajících při provedení D</w:t>
      </w:r>
      <w:r w:rsidRPr="0035324A">
        <w:rPr>
          <w:rFonts w:ascii="Franklin Gothic Book" w:hAnsi="Franklin Gothic Book"/>
          <w:sz w:val="24"/>
        </w:rPr>
        <w:t xml:space="preserve">íla v souladu se zákonem </w:t>
      </w:r>
      <w:r w:rsidRPr="0035324A">
        <w:rPr>
          <w:rFonts w:ascii="Franklin Gothic Book" w:hAnsi="Franklin Gothic Book"/>
          <w:sz w:val="24"/>
        </w:rPr>
        <w:br/>
        <w:t xml:space="preserve">č. 185/2001 Sb., o odpadech, ve znění pozdějších předpisů a prováděcími předpisy. </w:t>
      </w:r>
      <w:r>
        <w:rPr>
          <w:rFonts w:ascii="Franklin Gothic Book" w:hAnsi="Franklin Gothic Book"/>
          <w:sz w:val="24"/>
        </w:rPr>
        <w:t>Zhotovitel</w:t>
      </w:r>
      <w:r w:rsidRPr="0035324A">
        <w:rPr>
          <w:rFonts w:ascii="Franklin Gothic Book" w:hAnsi="Franklin Gothic Book"/>
          <w:sz w:val="24"/>
        </w:rPr>
        <w:t xml:space="preserve"> se zavazuje vést veškerou evidenci dokladů požadovanou příslušnými předpisy,</w:t>
      </w:r>
    </w:p>
    <w:p w:rsidR="00D53466" w:rsidRPr="00233E02" w:rsidRDefault="00D53466" w:rsidP="00D53466">
      <w:pPr>
        <w:pStyle w:val="Zkladntextodsazen"/>
        <w:numPr>
          <w:ilvl w:val="0"/>
          <w:numId w:val="28"/>
        </w:numPr>
        <w:spacing w:before="0" w:after="0" w:line="240" w:lineRule="auto"/>
        <w:rPr>
          <w:rFonts w:ascii="Franklin Gothic Book" w:hAnsi="Franklin Gothic Book"/>
          <w:sz w:val="24"/>
        </w:rPr>
      </w:pPr>
      <w:r w:rsidRPr="00233E02">
        <w:rPr>
          <w:rFonts w:ascii="Franklin Gothic Book" w:hAnsi="Franklin Gothic Book"/>
          <w:sz w:val="24"/>
        </w:rPr>
        <w:t>nést plnou odpovědnost za dodržování ochrany přírody v souladu se zákonem č. 114/1992 Sb., o ochraně přírody a krajiny, ve znění pozdějších před</w:t>
      </w:r>
      <w:r>
        <w:rPr>
          <w:rFonts w:ascii="Franklin Gothic Book" w:hAnsi="Franklin Gothic Book"/>
          <w:sz w:val="24"/>
        </w:rPr>
        <w:t>pisů a za to, že při provedení D</w:t>
      </w:r>
      <w:r w:rsidRPr="00233E02">
        <w:rPr>
          <w:rFonts w:ascii="Franklin Gothic Book" w:hAnsi="Franklin Gothic Book"/>
          <w:sz w:val="24"/>
        </w:rPr>
        <w:t xml:space="preserve">íla nepoškodí dřeviny, případně </w:t>
      </w:r>
      <w:r>
        <w:rPr>
          <w:rFonts w:ascii="Franklin Gothic Book" w:hAnsi="Franklin Gothic Book"/>
          <w:sz w:val="24"/>
        </w:rPr>
        <w:t>jiné porosty v místě provedení D</w:t>
      </w:r>
      <w:r w:rsidRPr="00233E02">
        <w:rPr>
          <w:rFonts w:ascii="Franklin Gothic Book" w:hAnsi="Franklin Gothic Book"/>
          <w:sz w:val="24"/>
        </w:rPr>
        <w:t>íla,</w:t>
      </w:r>
      <w:r>
        <w:rPr>
          <w:rFonts w:ascii="Franklin Gothic Book" w:hAnsi="Franklin Gothic Book"/>
          <w:sz w:val="24"/>
        </w:rPr>
        <w:t xml:space="preserve"> případně v místech provedením D</w:t>
      </w:r>
      <w:r w:rsidRPr="00233E02">
        <w:rPr>
          <w:rFonts w:ascii="Franklin Gothic Book" w:hAnsi="Franklin Gothic Book"/>
          <w:sz w:val="24"/>
        </w:rPr>
        <w:t>íla dotčených,</w:t>
      </w:r>
    </w:p>
    <w:p w:rsidR="00931C4F" w:rsidRPr="008A23DB" w:rsidRDefault="00931C4F" w:rsidP="00931C4F">
      <w:pPr>
        <w:numPr>
          <w:ilvl w:val="0"/>
          <w:numId w:val="28"/>
        </w:numPr>
        <w:spacing w:before="0" w:after="0" w:line="240" w:lineRule="auto"/>
        <w:rPr>
          <w:rFonts w:ascii="Franklin Gothic Book" w:hAnsi="Franklin Gothic Book"/>
          <w:sz w:val="24"/>
        </w:rPr>
      </w:pPr>
      <w:r w:rsidRPr="008A23DB">
        <w:rPr>
          <w:rFonts w:ascii="Franklin Gothic Book" w:hAnsi="Franklin Gothic Book" w:cs="Arial"/>
          <w:sz w:val="24"/>
        </w:rPr>
        <w:t>průběžně odstraňovat veškerá znečištění a poškození komunikací, ke kterým dojde provozem zhotovitele</w:t>
      </w:r>
    </w:p>
    <w:p w:rsidR="00931C4F" w:rsidRPr="00D53466" w:rsidRDefault="00931C4F" w:rsidP="00D53466">
      <w:pPr>
        <w:numPr>
          <w:ilvl w:val="0"/>
          <w:numId w:val="28"/>
        </w:numPr>
        <w:spacing w:before="0" w:after="0" w:line="240" w:lineRule="auto"/>
        <w:rPr>
          <w:rFonts w:ascii="Franklin Gothic Book" w:hAnsi="Franklin Gothic Book"/>
          <w:sz w:val="24"/>
        </w:rPr>
      </w:pPr>
      <w:r w:rsidRPr="008A23DB">
        <w:rPr>
          <w:rFonts w:ascii="Franklin Gothic Book" w:hAnsi="Franklin Gothic Book"/>
          <w:sz w:val="24"/>
        </w:rPr>
        <w:t>zabezpečit opatření k nepřetržitému střežení staveniště a zabezpečení místa provedení díla proti vstupu neoprávněných osob a proti neoprávněnému počínání, zejména opatření ke kontrole osob vstupujících a vozidel vjíždějících do místa provedení díla a osob a vozidel opouštějících místo provedení díla. Objednatel je povinen taková opatření strpět a jednat v souladu s nimi.</w:t>
      </w:r>
    </w:p>
    <w:p w:rsidR="00931C4F" w:rsidRPr="00D53466" w:rsidRDefault="00931C4F" w:rsidP="00D53466">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 xml:space="preserve">Zhotovitel přebírá v plném rozsahu odpovědnost za vlastní řízení postupu prací, dodržování předpisů o bezpečnosti práce a ochraně zdraví při práci, dodržování protipožárních opatření a předpisů, dodržování hygienických a jiných předpisů souvisejících s realizací díla a je v tomto smyslu povinen uhradit veškeré škody na zdraví a majetku vzniklé porušením shora uvedených předpisů. </w:t>
      </w:r>
    </w:p>
    <w:p w:rsidR="00931C4F" w:rsidRPr="00D5346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je povinen uhradit veškeré škody na zdraví a majetku vzniklé porušením předpisů uvedených výše. Zhotovitel dále odpovídá za případný postih ze strany státních orgánů a organizací za nedodržení obecně závazných právních předpisů v souvislosti s provedením díla, nezávisle na tom, která osoba podílející se na provedení díla zavdala k postihu příčinu.</w:t>
      </w:r>
    </w:p>
    <w:p w:rsidR="00931C4F" w:rsidRPr="00D5346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je povinen umožnit objednateli kdykoliv kontrolu prováděných prací a vstup na staveniště. Zhotovitel je povinen nejméně tři pracovní dny předem vyzvat objednatele ke kontrole prací, které budou zakryty, a to zápisem ve stavebním deníku. Objednatel na základě výzvy zhotovitele zakryté práce převezme za předpokladu, že jsou provedeny v souladu s touto smlouvou. Nevyzve-li zhotovitel řádně a včas objednatele ke kontrole takových prací, je povinen na žádost objednatele zakryté práce na vlastní náklady odkrýt. V případě, že se objednatel ke kontrole bez předchozí omluvy nedostaví, má se za to, že kontrolu nepožaduje a zhotovitel bude oprávněn pokračovat v provádění prací na díle. Bude-li však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931C4F" w:rsidRPr="00D5346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 xml:space="preserve">Při kontrole zakrývaných prací je zhotovitel povinen předložit objednateli výsledky všech provedených zkoušek, důkazy o jakosti materiálů použitých pro zakrývané práce, certifikáty a atesty. Jestliže by došlo zakrytím prací k znepřístupnění jiných částí díla a tedy k znemožnění jejich budoucí kontroly, je zhotovitel povinen předložit ke kontrole zakrývaných prací výše uvedené dokumenty ohledně těchto částí díla. </w:t>
      </w:r>
    </w:p>
    <w:p w:rsidR="00931C4F" w:rsidRPr="00D53466" w:rsidRDefault="00931C4F" w:rsidP="00D53466">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 xml:space="preserve">Zjistí-li zhotovitel při provádění díla skryté překážky, které znemožňují provedení díla dohodnutým způsobem v souladu s touto smlouvou, je zhotovitel povinen to neprodleně oznámit objednateli, přerušit práce na díle a navrhnout objednateli změnu díla. Nedohodnou-li se smluvní strany v přiměřené lhůtě na změně díla, je kterákoli ze smluvních stran oprávněna od smlouvy odstoupit. Právo objednatele na náhradu škody tím není dotčeno. </w:t>
      </w:r>
    </w:p>
    <w:p w:rsidR="00931C4F" w:rsidRPr="00187AF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provádí trvale, bez nároku na úhradu, pomocí vhodných měřících přístrojů, kontrolu rozměrové přesnosti prováděných prací. Totéž platí i pro kontrolní měření požadovaná objednatelem, popř. jeho zástupci. V každém případě je třeba mít na staveništi trvale k dispozici měř</w:t>
      </w:r>
      <w:r w:rsidR="000D3390">
        <w:rPr>
          <w:rFonts w:ascii="Franklin Gothic Book" w:hAnsi="Franklin Gothic Book"/>
          <w:sz w:val="24"/>
        </w:rPr>
        <w:t>i</w:t>
      </w:r>
      <w:r w:rsidRPr="008A23DB">
        <w:rPr>
          <w:rFonts w:ascii="Franklin Gothic Book" w:hAnsi="Franklin Gothic Book"/>
          <w:sz w:val="24"/>
        </w:rPr>
        <w:t>cí přístroje a další k tomuto účelu potřebná zařízení.</w:t>
      </w:r>
    </w:p>
    <w:p w:rsidR="00931C4F" w:rsidRPr="00187AF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si na své náklady zajišťuje veškeré práce a výkony související s prováděním potřebných technicko-měřičských prací, a dále jejich zajištění a údržbu v souvislosti se stavební a demoliční činností, a to až do ukončení stavby.</w:t>
      </w:r>
    </w:p>
    <w:p w:rsidR="00931C4F" w:rsidRPr="00273943"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si na základě písemného vyjádření správců sítí, které mu předá objednatel, bude zajišťovat vytýčení podzemních a nadzemních sítí během realizace a bude dodržovat podmínky správců a vlastníků těchto sítí po celou dobu výstavby. Zhotovitel odpovídá za splnění podmínek, které stanoví správce podzemních sítí pro jejich ochranu při provádění zemních a jiných stavebních prací. Zhotovitel přejímá plnou právní a finanční odpovědnost za porušení těchto podzemních sítí v důsledku jeho stavební činnosti. Zhotovitel se v takovém případě zavazuje uhradit veškeré nároky z odpovědnosti za škody a případné sankce, zejm. pokuty, náklady na opravy, ušlý zisk související s porušením povinností dle obecně závazných předpisů a podmínek stanovených správci sítí.</w:t>
      </w:r>
    </w:p>
    <w:p w:rsidR="00931C4F" w:rsidRPr="00187AF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se zavazuje dodržovat při provádění díla veškeré podmínky a připomínky vyplývající z územního řízení a stavebního povolení. Pokud nesplněním těchto podmínek vznikne objednateli škoda, hradí ji zhotovitel v plném rozsahu.</w:t>
      </w:r>
    </w:p>
    <w:p w:rsidR="00931C4F" w:rsidRPr="00187AF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omezí provádění hlučných stavebních činností v době do 8.00 hod. a od 19.00 hod. a ve dnech pracovního klidu, tj. o sobotách, nedělích a státem uznávaných svátcích.</w:t>
      </w:r>
    </w:p>
    <w:p w:rsidR="00931C4F" w:rsidRDefault="00187AF6"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Pr>
          <w:rFonts w:ascii="Franklin Gothic Book" w:hAnsi="Franklin Gothic Book"/>
          <w:sz w:val="24"/>
        </w:rPr>
        <w:t>Zhotovi</w:t>
      </w:r>
      <w:r w:rsidR="00931C4F" w:rsidRPr="008A23DB">
        <w:rPr>
          <w:rFonts w:ascii="Franklin Gothic Book" w:hAnsi="Franklin Gothic Book"/>
          <w:sz w:val="24"/>
        </w:rPr>
        <w:t>tel v plné míře odpovídá za bezpečnost a ochranu zdraví všech osob v prostoru staveniště a je povinen zabezpečit jejich vybavení ochrannými pracovními pomůckami.</w:t>
      </w:r>
    </w:p>
    <w:p w:rsidR="00931C4F" w:rsidRPr="00187AF6" w:rsidRDefault="00187AF6"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Pr>
          <w:rFonts w:ascii="Franklin Gothic Book" w:hAnsi="Franklin Gothic Book"/>
          <w:sz w:val="24"/>
        </w:rPr>
        <w:t>Za objednatele jsou oprávněni provádět kontrolu prací pracovníci technického dozoru objednatele.</w:t>
      </w:r>
    </w:p>
    <w:p w:rsidR="00931C4F" w:rsidRPr="00187AF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Objednatel umožní pracovníkům zhotovitele a jeho dodavatelským subjektům přístup do objektu, v němž bude dílo prováděno. Objednatel vyčlení prostor, který budou pracovníci zhotovitele oprávněni používat pro uložení věcí a materiálu. Objednatel však žádným způsobem neodpovídá za ztrátu, poškození či odcizení věcí a materiálu uložených zhotovitelem, jeho pracovníky či jinými subjekty v objektu objednatele.</w:t>
      </w:r>
    </w:p>
    <w:p w:rsidR="00931C4F" w:rsidRPr="00187AF6" w:rsidRDefault="00931C4F" w:rsidP="00187AF6">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Objednatel umožní zhotoviteli využití přívodu elektrické energie a vody pro účely realizace díla.</w:t>
      </w:r>
    </w:p>
    <w:p w:rsidR="00931C4F" w:rsidRPr="00187AF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Objednatel je oprávněn po předchozím písemném oznámení zhotoviteli s uvedením důvodů kdykoliv pozastavit provádění díla. V případě pozastavení prací bude ohledně posunutí termínů dle této smlouvy postupováno obdobně dle čl. V. odst. 6. Pro vyloučení pochybností smluvní strany sjednávají, že zhotovitel není oprávněn účtovat objednateli jakékoliv vícenáklady, včetně zabezpečovacích prací, které mu vzniknou v důsledku pozastavení prací.</w:t>
      </w:r>
    </w:p>
    <w:p w:rsidR="00931C4F" w:rsidRPr="00187AF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Objednatel se zavazuje předat zhotoviteli příslušné územní rozhodnutí a stavební povolení. Objednatel je dále povinen doložit zhotoviteli při předání staveniště veškerá vyjádření o podzemních a nadzemních zařízeních. Bez zajištění těchto podmínek není zhotovitel povinen práce zahájit a po dobu, než budou podmínky splněny, není zhotovitel v prodlení s plněním svých závazků. Zhotovitel je povinen se těmito doklady řídit.</w:t>
      </w:r>
    </w:p>
    <w:p w:rsidR="00931C4F" w:rsidRPr="00187AF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Objednatel vykonává na stavbě technický dozor a v jeho průběhu sleduje zejména, zda práce jsou prováděny řádně v souladu se smlouvou, podle technických a technologických norem a jiných právních předpisů a rozhodnutí veřejnoprávních orgánů. Za tím účelem má přístup na staveniště, resp. do veškerých prostor, které souvisejí s prováděním díla. Zhotovitel je povinen objednateli poskytnout veškerou součinnost k provedení kontroly, zejména zajistit účast odpovědných zástupců zhotovitele.</w:t>
      </w:r>
    </w:p>
    <w:p w:rsidR="00931C4F" w:rsidRPr="00187AF6" w:rsidRDefault="00931C4F" w:rsidP="00187AF6">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Objednatel je oprávněn dávat zhotoviteli pokyn k určení způsobu provedení díla; jakékoliv pokyny objednatele musí být v souladu s touto smlouvou. Pokud tak objednatel neučiní, postupuje zhotovitel při provádění díla samostatně.</w:t>
      </w:r>
    </w:p>
    <w:p w:rsidR="00931C4F" w:rsidRPr="00187AF6" w:rsidRDefault="00931C4F" w:rsidP="00931C4F">
      <w:pPr>
        <w:widowControl w:val="0"/>
        <w:numPr>
          <w:ilvl w:val="0"/>
          <w:numId w:val="5"/>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Objednatel si formou autorského dozoru projektu stavby a technického dozoru objednatele ponechává právo konečného posouzení úprav a doplnění projektu stavby navrhovaných zhotovitelem vždy v takovém termínu, aby nebyl ohrožen postup výstavby.</w:t>
      </w:r>
    </w:p>
    <w:p w:rsidR="00931C4F" w:rsidRPr="008A23DB" w:rsidRDefault="00931C4F" w:rsidP="00931C4F">
      <w:pPr>
        <w:widowControl w:val="0"/>
        <w:spacing w:before="0" w:after="0" w:line="240" w:lineRule="auto"/>
        <w:jc w:val="center"/>
        <w:rPr>
          <w:rFonts w:ascii="Franklin Gothic Book" w:hAnsi="Franklin Gothic Book"/>
          <w:b/>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IX.</w:t>
      </w:r>
    </w:p>
    <w:p w:rsidR="00931C4F" w:rsidRPr="00187AF6" w:rsidRDefault="00931C4F" w:rsidP="00187AF6">
      <w:pPr>
        <w:widowControl w:val="0"/>
        <w:spacing w:before="0" w:after="0" w:line="240" w:lineRule="auto"/>
        <w:jc w:val="center"/>
        <w:rPr>
          <w:rFonts w:ascii="Franklin Gothic Book" w:hAnsi="Franklin Gothic Book"/>
          <w:b/>
          <w:sz w:val="24"/>
          <w:u w:val="single"/>
        </w:rPr>
      </w:pPr>
      <w:r w:rsidRPr="00FD01BE">
        <w:rPr>
          <w:rFonts w:ascii="Franklin Gothic Book" w:hAnsi="Franklin Gothic Book"/>
          <w:b/>
          <w:sz w:val="24"/>
          <w:u w:val="single"/>
        </w:rPr>
        <w:t>Kvalitativní podmínky díla</w:t>
      </w:r>
    </w:p>
    <w:p w:rsidR="00931C4F" w:rsidRPr="00187AF6" w:rsidRDefault="00931C4F" w:rsidP="00931C4F">
      <w:pPr>
        <w:widowControl w:val="0"/>
        <w:numPr>
          <w:ilvl w:val="0"/>
          <w:numId w:val="13"/>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Zhotovitel se zavazuje, že provedení a kvalita díla bude odpovídat této smlouvě, obecně závazným právním předpisům, platným technickým normám a bude prosté jakýchkoli vad. Zhotovitel se dále zavazuje, že k provedení díla budou použity obvyklé a vyzkoušené technologie, Dílo bude provedeno s vynaložením odborné péče v profesionální kvalitě a bude odpovídat všeobecně uznávanému standardu.</w:t>
      </w:r>
    </w:p>
    <w:p w:rsidR="00931C4F" w:rsidRPr="00187AF6" w:rsidRDefault="00931C4F" w:rsidP="00931C4F">
      <w:pPr>
        <w:widowControl w:val="0"/>
        <w:numPr>
          <w:ilvl w:val="0"/>
          <w:numId w:val="13"/>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Veškeré materiály a výrobky použité na stavbě musí mít vlastnosti požadované stavebním zákonem, požadované materiály musí odpovídat podmínkám uvedeným v zák. č. 22/1997 Sb., o technických požadavcích na výrobky a o změně a doplnění některých zákonů, ve znění pozdějších předpisů.</w:t>
      </w:r>
    </w:p>
    <w:p w:rsidR="00931C4F" w:rsidRPr="00187AF6" w:rsidRDefault="00931C4F" w:rsidP="00931C4F">
      <w:pPr>
        <w:widowControl w:val="0"/>
        <w:numPr>
          <w:ilvl w:val="0"/>
          <w:numId w:val="13"/>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 xml:space="preserve">Technické a kvalitativní podmínky realizace díla jsou mimo jiné vymezeny projektem stavby a položkovým rozpočtem. Pokud není stanoveno jinak pak pro provedení stavebních a montážních prací platí specifikace podle úvodních ustanovení katalogů, popisů a směrných cen stavebních prací a montážních ceníků, jimiž se definuje předepsaná kvalita a způsob kontroly dodávky, způsob měření, názvosloví, definice a kde jsou uvedeny základní ČSN vztahující se na dodávku předmětných stavebních prací. </w:t>
      </w:r>
    </w:p>
    <w:p w:rsidR="00931C4F" w:rsidRPr="00187AF6" w:rsidRDefault="00931C4F" w:rsidP="00187AF6">
      <w:pPr>
        <w:widowControl w:val="0"/>
        <w:numPr>
          <w:ilvl w:val="0"/>
          <w:numId w:val="13"/>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Veškeré zhotovitelem dodané nebo k zabudování určené stavební součásti, musí být uznávaným způsobem chráněny po dobu jejich životnosti proti korozi, a pokud se jedná o přírodní materiály proti napadení škůdci.</w:t>
      </w:r>
    </w:p>
    <w:p w:rsidR="00931C4F" w:rsidRPr="00187AF6" w:rsidRDefault="00931C4F" w:rsidP="00187AF6">
      <w:pPr>
        <w:numPr>
          <w:ilvl w:val="0"/>
          <w:numId w:val="13"/>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Zhotovitel je oprávněn navrhnout i v průběhu provádění díla objednateli, že použije ke zhotovení díla odlišné výrobky a/nebo materiály než ty, které jsou vymezeny touto smlouvou, pokud tyto výrobky a/nebo materiály budou stejné nebo vyšší kvality než ty, které vymezuje tato smlouva, a pokud by i při této změně byla taková nabídka přípustná v rámci zadávacího řízení vymezeného v preambuli této smlouvy.</w:t>
      </w:r>
    </w:p>
    <w:p w:rsidR="00931C4F" w:rsidRPr="00187AF6" w:rsidRDefault="00931C4F" w:rsidP="00931C4F">
      <w:pPr>
        <w:widowControl w:val="0"/>
        <w:numPr>
          <w:ilvl w:val="0"/>
          <w:numId w:val="13"/>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Jestliže některé výrobky nebo hmoty dané projektem díla nemůže zhotovitel bez ohrožení plynulého průběhu výstavby obstarat nebo může obstarat hospodárnější hmoty a výrobky stejných nebo podobných vlastností, avšak od jiného výrobce, může zhotovitel k provedení díla použít hmoty a výrobky náhradní. Náhradní hmotou nebo výrobkem se rozumí hmoty nebo výrobky shodných nebo lepších kvalitativních vlastností, u nichž je zaručeno, že se jejich použitím nezmění technické, kvalitativní či jiné parametry zhotovovaného díla. Náhradní výrobky a hmoty budou před jejich použitím dány k odsouhlasení objednateli. Za vhodnost použití náhradních výrobků a hmot odpovídá z</w:t>
      </w:r>
      <w:r w:rsidR="00187AF6">
        <w:rPr>
          <w:rFonts w:ascii="Franklin Gothic Book" w:hAnsi="Franklin Gothic Book"/>
          <w:sz w:val="24"/>
        </w:rPr>
        <w:t>hotovitel.</w:t>
      </w:r>
    </w:p>
    <w:p w:rsidR="00931C4F" w:rsidRPr="00187AF6" w:rsidRDefault="00931C4F" w:rsidP="00187AF6">
      <w:pPr>
        <w:widowControl w:val="0"/>
        <w:numPr>
          <w:ilvl w:val="0"/>
          <w:numId w:val="13"/>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Veškeré odborné práce musí vykonávat pracovníci zhotovitele nebo jeho subdodavatelů mající příslušnou kvalifikaci</w:t>
      </w:r>
      <w:r>
        <w:rPr>
          <w:rFonts w:ascii="Franklin Gothic Book" w:hAnsi="Franklin Gothic Book"/>
          <w:sz w:val="24"/>
        </w:rPr>
        <w:t>, tj. jsou k takovým pracím oprávněny, mají průkaz zvláštní způsobilosti, případně jsou k těmto činnostem autorizovány podle zvláštních právních předpisů</w:t>
      </w:r>
      <w:r w:rsidRPr="008A23DB">
        <w:rPr>
          <w:rFonts w:ascii="Franklin Gothic Book" w:hAnsi="Franklin Gothic Book"/>
          <w:sz w:val="24"/>
        </w:rPr>
        <w:t>. Doklad o kvalifikaci pracovníků je zhotovitel na požádání objednatele povinen předložit. Objednatel nebo technický dozor objednatele si může vyžádat výrobní výkresy nebo jiné prováděcí podklady a výsledky kvalitativních zkoušek k nahlédnutí.</w:t>
      </w:r>
    </w:p>
    <w:p w:rsidR="00931C4F" w:rsidRPr="008A23DB" w:rsidRDefault="00931C4F" w:rsidP="00931C4F">
      <w:pPr>
        <w:numPr>
          <w:ilvl w:val="0"/>
          <w:numId w:val="13"/>
        </w:numPr>
        <w:tabs>
          <w:tab w:val="clear" w:pos="720"/>
        </w:tabs>
        <w:spacing w:after="290" w:line="240" w:lineRule="auto"/>
        <w:ind w:left="426" w:hanging="426"/>
        <w:rPr>
          <w:rFonts w:ascii="Franklin Gothic Book" w:hAnsi="Franklin Gothic Book"/>
          <w:sz w:val="24"/>
        </w:rPr>
      </w:pPr>
      <w:r w:rsidRPr="008A23DB">
        <w:rPr>
          <w:rFonts w:ascii="Franklin Gothic Book" w:hAnsi="Franklin Gothic Book"/>
          <w:sz w:val="24"/>
        </w:rPr>
        <w:t>Zhotovitel v rámci plnění předmětu této smlouvy zajistí vypracování kontrolního a zkušebního plánu (potřebné zkoušky např. kontrola zákl. spáry, zkoušky betonu,  apod.)</w:t>
      </w:r>
    </w:p>
    <w:p w:rsidR="00931C4F" w:rsidRPr="008A23DB" w:rsidRDefault="00931C4F" w:rsidP="00931C4F">
      <w:pPr>
        <w:widowControl w:val="0"/>
        <w:spacing w:before="0" w:after="0" w:line="240" w:lineRule="auto"/>
        <w:ind w:left="426" w:hanging="426"/>
        <w:rPr>
          <w:rFonts w:ascii="Franklin Gothic Book" w:hAnsi="Franklin Gothic Book"/>
          <w:b/>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X.</w:t>
      </w:r>
    </w:p>
    <w:p w:rsidR="00931C4F" w:rsidRPr="00187AF6" w:rsidRDefault="00931C4F" w:rsidP="00187AF6">
      <w:pPr>
        <w:widowControl w:val="0"/>
        <w:spacing w:before="0" w:after="0" w:line="240" w:lineRule="auto"/>
        <w:jc w:val="center"/>
        <w:rPr>
          <w:rFonts w:ascii="Franklin Gothic Book" w:hAnsi="Franklin Gothic Book"/>
          <w:sz w:val="24"/>
          <w:u w:val="single"/>
        </w:rPr>
      </w:pPr>
      <w:r w:rsidRPr="008A23DB">
        <w:rPr>
          <w:rFonts w:ascii="Franklin Gothic Book" w:hAnsi="Franklin Gothic Book"/>
          <w:b/>
          <w:sz w:val="24"/>
          <w:u w:val="single"/>
        </w:rPr>
        <w:t>Předání a převzetí díla</w:t>
      </w:r>
    </w:p>
    <w:p w:rsidR="00931C4F" w:rsidRPr="00187AF6" w:rsidRDefault="00931C4F" w:rsidP="00187AF6">
      <w:pPr>
        <w:widowControl w:val="0"/>
        <w:numPr>
          <w:ilvl w:val="0"/>
          <w:numId w:val="6"/>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splní svou povinnost provést dílo jeho řádným ukončením a předáním předmětu díla objednateli.</w:t>
      </w:r>
    </w:p>
    <w:p w:rsidR="00931C4F" w:rsidRPr="008A23DB" w:rsidRDefault="00931C4F" w:rsidP="00931C4F">
      <w:pPr>
        <w:widowControl w:val="0"/>
        <w:numPr>
          <w:ilvl w:val="0"/>
          <w:numId w:val="6"/>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Dílo je způsobilé k předání objednateli:</w:t>
      </w:r>
    </w:p>
    <w:p w:rsidR="00931C4F" w:rsidRPr="008A23DB" w:rsidRDefault="00931C4F" w:rsidP="00931C4F">
      <w:pPr>
        <w:widowControl w:val="0"/>
        <w:numPr>
          <w:ilvl w:val="1"/>
          <w:numId w:val="6"/>
        </w:numPr>
        <w:tabs>
          <w:tab w:val="clear" w:pos="1440"/>
          <w:tab w:val="num" w:pos="993"/>
        </w:tabs>
        <w:spacing w:before="0" w:after="0" w:line="240" w:lineRule="auto"/>
        <w:ind w:left="993"/>
        <w:rPr>
          <w:rFonts w:ascii="Franklin Gothic Book" w:hAnsi="Franklin Gothic Book"/>
          <w:sz w:val="24"/>
        </w:rPr>
      </w:pPr>
      <w:r w:rsidRPr="008A23DB">
        <w:rPr>
          <w:rFonts w:ascii="Franklin Gothic Book" w:hAnsi="Franklin Gothic Book"/>
          <w:sz w:val="24"/>
        </w:rPr>
        <w:t>je-li kompletně provedeno bez vad a nedodělků, a</w:t>
      </w:r>
    </w:p>
    <w:p w:rsidR="00931C4F" w:rsidRPr="00187AF6" w:rsidRDefault="00931C4F" w:rsidP="00187AF6">
      <w:pPr>
        <w:widowControl w:val="0"/>
        <w:numPr>
          <w:ilvl w:val="1"/>
          <w:numId w:val="6"/>
        </w:numPr>
        <w:tabs>
          <w:tab w:val="clear" w:pos="1440"/>
          <w:tab w:val="num" w:pos="993"/>
        </w:tabs>
        <w:spacing w:before="0" w:after="0" w:line="240" w:lineRule="auto"/>
        <w:ind w:left="993"/>
        <w:rPr>
          <w:rFonts w:ascii="Franklin Gothic Book" w:hAnsi="Franklin Gothic Book"/>
          <w:sz w:val="24"/>
        </w:rPr>
      </w:pPr>
      <w:r w:rsidRPr="008A23DB">
        <w:rPr>
          <w:rFonts w:ascii="Franklin Gothic Book" w:hAnsi="Franklin Gothic Book"/>
          <w:sz w:val="24"/>
        </w:rPr>
        <w:t>k předání je připravena i kompletní požadovaná dokumentace – ověřuje se kontrolou rozsahu a obsahu předávané dokumentace.</w:t>
      </w:r>
    </w:p>
    <w:p w:rsidR="00931C4F" w:rsidRPr="008A23DB" w:rsidRDefault="00931C4F" w:rsidP="00931C4F">
      <w:pPr>
        <w:numPr>
          <w:ilvl w:val="0"/>
          <w:numId w:val="6"/>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K přejímacímu řízení je zhotovitel povinen předložit kompletní dokumentaci, zejména:</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atesty, záruční listy, prohlášení o shodě, návody k obsluze, návody k použití,</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zápisy a osvědčení o provedených zkouškách použitých materiálů a veškerých zkouškách a měřeních předepsaných projektovou dokumentací, příslušnými předpisy, normami, případně touto smlouvou,</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zkušební protokoly o zkouškách prováděných zhotovitelem,</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zkušební protokoly od strojů a přístrojů, u nichž je toto předepsáno nebo to vyplývá z platných technických norem,</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zápisy o prověření prací a dodávek zakrytých v průběhu provedení díla,</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seznam zařízení, případně strojů a přístrojů dodávaných v rámci předávaného díla s příslušnými doklady, zejména záručními listy, výkresy skutečného stavu apod.,</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návody pro montáž, obsluhu a údržbu jednotlivých zařízení, strojů a přístrojů ve 2 vyhotoveních,</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úplný a přesný seznam předávaných náhradních dílů jednotlivých zařízení, strojů a přístrojů,</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zápisy o výsledcích individuálního a komplexního vyzkoušení technologického zařízení,</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deník víceprací, odpočtů a změn oproti schválené projektové dokumentaci,</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stavební a montážní deníky (originál),</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doklady vydané v souladu se zákonem č. 22/1997 Sb., o technických požadavcích na výrobky, ve znění pozdějších předpisů,</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doklad o likvidaci odpadů,</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provozní dokumentaci potřeb</w:t>
      </w:r>
      <w:r>
        <w:rPr>
          <w:rFonts w:ascii="Franklin Gothic Book" w:hAnsi="Franklin Gothic Book"/>
          <w:sz w:val="24"/>
        </w:rPr>
        <w:t>nou k řádné evidenci a užívání d</w:t>
      </w:r>
      <w:r w:rsidRPr="008A23DB">
        <w:rPr>
          <w:rFonts w:ascii="Franklin Gothic Book" w:hAnsi="Franklin Gothic Book"/>
          <w:sz w:val="24"/>
        </w:rPr>
        <w:t>íla nebo jeho částí,</w:t>
      </w:r>
    </w:p>
    <w:p w:rsidR="00931C4F" w:rsidRPr="008A23DB" w:rsidRDefault="00931C4F" w:rsidP="00931C4F">
      <w:pPr>
        <w:numPr>
          <w:ilvl w:val="0"/>
          <w:numId w:val="17"/>
        </w:numPr>
        <w:tabs>
          <w:tab w:val="clear" w:pos="720"/>
        </w:tabs>
        <w:spacing w:before="0" w:after="0" w:line="240" w:lineRule="auto"/>
        <w:rPr>
          <w:rFonts w:ascii="Franklin Gothic Book" w:hAnsi="Franklin Gothic Book"/>
          <w:sz w:val="24"/>
        </w:rPr>
      </w:pPr>
      <w:r>
        <w:rPr>
          <w:rFonts w:ascii="Franklin Gothic Book" w:hAnsi="Franklin Gothic Book"/>
          <w:sz w:val="24"/>
        </w:rPr>
        <w:t>prohlášení z</w:t>
      </w:r>
      <w:r w:rsidRPr="008A23DB">
        <w:rPr>
          <w:rFonts w:ascii="Franklin Gothic Book" w:hAnsi="Franklin Gothic Book"/>
          <w:sz w:val="24"/>
        </w:rPr>
        <w:t>hotovitele dle vyhlášky č. 246/2001 Sb., o požární prevenci,</w:t>
      </w:r>
    </w:p>
    <w:p w:rsidR="00931C4F" w:rsidRPr="00187AF6" w:rsidRDefault="00931C4F" w:rsidP="00187AF6">
      <w:pPr>
        <w:numPr>
          <w:ilvl w:val="0"/>
          <w:numId w:val="17"/>
        </w:numPr>
        <w:tabs>
          <w:tab w:val="clear" w:pos="720"/>
        </w:tabs>
        <w:spacing w:before="0" w:after="0" w:line="240" w:lineRule="auto"/>
        <w:rPr>
          <w:rFonts w:ascii="Franklin Gothic Book" w:hAnsi="Franklin Gothic Book"/>
          <w:sz w:val="24"/>
        </w:rPr>
      </w:pPr>
      <w:r w:rsidRPr="008A23DB">
        <w:rPr>
          <w:rFonts w:ascii="Franklin Gothic Book" w:hAnsi="Franklin Gothic Book"/>
          <w:sz w:val="24"/>
        </w:rPr>
        <w:t>projektovou dokumentaci skutečného provedení.</w:t>
      </w:r>
    </w:p>
    <w:p w:rsidR="00931C4F" w:rsidRPr="00187AF6" w:rsidRDefault="00931C4F" w:rsidP="00931C4F">
      <w:pPr>
        <w:widowControl w:val="0"/>
        <w:numPr>
          <w:ilvl w:val="0"/>
          <w:numId w:val="6"/>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je povinen písemně oznámit objednateli nejméně 10 pracovních dnů předem termín, ve kterém bude řádně ukončené dílo připraveno k předání.</w:t>
      </w:r>
    </w:p>
    <w:p w:rsidR="00931C4F" w:rsidRPr="00187AF6" w:rsidRDefault="00931C4F" w:rsidP="00931C4F">
      <w:pPr>
        <w:widowControl w:val="0"/>
        <w:numPr>
          <w:ilvl w:val="0"/>
          <w:numId w:val="6"/>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 xml:space="preserve">V případě, že obecně závazné právní předpisy, platné technické normy nebo projektová dokumentace předepisují provedení zkoušek, revizí či atestů týkajících se díla nebo jeho části, je zhotovitel povinen zajistit jejich úspěšné provedení před předáním díla objednateli. </w:t>
      </w:r>
    </w:p>
    <w:p w:rsidR="00931C4F" w:rsidRPr="00187AF6" w:rsidRDefault="00931C4F" w:rsidP="00187AF6">
      <w:pPr>
        <w:widowControl w:val="0"/>
        <w:numPr>
          <w:ilvl w:val="0"/>
          <w:numId w:val="6"/>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O předání a převzetí díla bude smluvními stranami sepsán a podepsán protokol o předání a převzetí díla, který bude obsahovat zhodnocení prací a soupis dokladů předávaných objednateli zhotovitelem při předání díla.</w:t>
      </w:r>
    </w:p>
    <w:p w:rsidR="00931C4F" w:rsidRPr="00187AF6" w:rsidRDefault="00931C4F" w:rsidP="00187AF6">
      <w:pPr>
        <w:widowControl w:val="0"/>
        <w:numPr>
          <w:ilvl w:val="0"/>
          <w:numId w:val="6"/>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 xml:space="preserve">Objednatel je oprávněn předávané dílo převzít, i když dílo vykazuje vady a nedodělky, zejm. pak vykazuje-li drobné vady a nedodělky, které však nebrání řádnému a bezpečnému užívání díla. V takovém případě bude protokol o předání a převzetí díla vedle výše uvedeného obsahovat soupis zjištěných vad a nedodělků, dohodnuté lhůty k jejich odstranění nebo jiná opatření (byla-li dohodnuta) či smluvní nároky vyplývající z odpovědnosti zhotovitele za vady díla. </w:t>
      </w:r>
    </w:p>
    <w:p w:rsidR="00931C4F" w:rsidRPr="00187AF6" w:rsidRDefault="00931C4F" w:rsidP="00187AF6">
      <w:pPr>
        <w:widowControl w:val="0"/>
        <w:numPr>
          <w:ilvl w:val="0"/>
          <w:numId w:val="6"/>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Vykazuje-li dílo jakékoliv vady a nedodělky a/nebo zhotovitel nepředá objednateli stanovenou dokumentaci nebo některý doklad, jenž má být její součástí, je objednatel oprávněn dílo nepřevzít.</w:t>
      </w:r>
    </w:p>
    <w:p w:rsidR="00931C4F" w:rsidRPr="00187AF6" w:rsidRDefault="00931C4F" w:rsidP="00187AF6">
      <w:pPr>
        <w:widowControl w:val="0"/>
        <w:numPr>
          <w:ilvl w:val="0"/>
          <w:numId w:val="6"/>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V případě, že objednatel dílo nepřevezme, bude mezi smluvními stranami sepsán zápis s uvedením důvodu nepřevzetí díla a s uvedením stanovisek obou smluvních stran. V případě nepřevzetí díla dohodnou smluvní strany náhradní termín předání a převzetí díla.</w:t>
      </w:r>
    </w:p>
    <w:p w:rsidR="00931C4F" w:rsidRPr="00187AF6" w:rsidRDefault="00931C4F" w:rsidP="00931C4F">
      <w:pPr>
        <w:widowControl w:val="0"/>
        <w:numPr>
          <w:ilvl w:val="0"/>
          <w:numId w:val="6"/>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 xml:space="preserve">Zhotovitel se zavazuje řádně odstranit veškeré vady a nedodělky, jež vyplynou z přejímacího řízení, a to v termínu stanoveném v protokolu o předání a převzetí díla podle odst. </w:t>
      </w:r>
      <w:r>
        <w:rPr>
          <w:rFonts w:ascii="Franklin Gothic Book" w:hAnsi="Franklin Gothic Book"/>
          <w:sz w:val="24"/>
        </w:rPr>
        <w:t>7</w:t>
      </w:r>
      <w:r w:rsidRPr="008A23DB">
        <w:rPr>
          <w:rFonts w:ascii="Franklin Gothic Book" w:hAnsi="Franklin Gothic Book"/>
          <w:sz w:val="24"/>
        </w:rPr>
        <w:t xml:space="preserve"> tohoto článku nebo v zápise o nepřevzetí díla podle odst. </w:t>
      </w:r>
      <w:r>
        <w:rPr>
          <w:rFonts w:ascii="Franklin Gothic Book" w:hAnsi="Franklin Gothic Book"/>
          <w:sz w:val="24"/>
        </w:rPr>
        <w:t>9</w:t>
      </w:r>
      <w:r w:rsidRPr="008A23DB">
        <w:rPr>
          <w:rFonts w:ascii="Franklin Gothic Book" w:hAnsi="Franklin Gothic Book"/>
          <w:sz w:val="24"/>
        </w:rPr>
        <w:t xml:space="preserve"> tohoto článku. Nebude-li termín odstranění vady nebo nedodělku stanoven tímto způsobem a neuplatní-li objednatel ohledně zjištěné vady nebo nedodělku jiný zákonný či smluvní nárok vyplývající z odpovědnosti zhotovitele za vady díla, je zhotovitel povinen vadu nebo nedodělek odstranit bezodkladně, nejpozději do 15 kalendářních dnů ode dne jeho nahlášení objednatelem.</w:t>
      </w:r>
    </w:p>
    <w:p w:rsidR="00931C4F" w:rsidRPr="00187AF6" w:rsidRDefault="00931C4F" w:rsidP="00187AF6">
      <w:pPr>
        <w:widowControl w:val="0"/>
        <w:numPr>
          <w:ilvl w:val="0"/>
          <w:numId w:val="6"/>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Zhotovitel provede pracovníkům určeným objednatelem školení ohledně provozu a údržby díla. Zhotovitel se zavazuje provést takové školení v termínu do převzetí díla objednatelem, nebo nejpozději tři týdny ode dne, kdy objednatel určí své pracovníky.</w:t>
      </w:r>
    </w:p>
    <w:p w:rsidR="00931C4F" w:rsidRPr="00187AF6" w:rsidRDefault="00931C4F" w:rsidP="00187AF6">
      <w:pPr>
        <w:widowControl w:val="0"/>
        <w:numPr>
          <w:ilvl w:val="0"/>
          <w:numId w:val="6"/>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 xml:space="preserve">Zhotovitel se zavazuje poskytovat objednateli nezbytnou součinnost a účinně spolupůsobit v kolaudačním řízení a účastnit se kolaudačního řízení v objednatelem požadovaném rozsahu za účelem získání kolaudačního rozhodnutí o povolení užívání díla, je-li kolaudační řízení prováděno. </w:t>
      </w:r>
    </w:p>
    <w:p w:rsidR="00931C4F" w:rsidRPr="00187AF6" w:rsidRDefault="00931C4F" w:rsidP="00187AF6">
      <w:pPr>
        <w:widowControl w:val="0"/>
        <w:numPr>
          <w:ilvl w:val="0"/>
          <w:numId w:val="6"/>
        </w:numPr>
        <w:tabs>
          <w:tab w:val="clear" w:pos="720"/>
        </w:tabs>
        <w:spacing w:before="0" w:after="0" w:line="240" w:lineRule="auto"/>
        <w:ind w:left="426" w:hanging="426"/>
        <w:rPr>
          <w:rFonts w:ascii="Franklin Gothic Book" w:hAnsi="Franklin Gothic Book"/>
          <w:sz w:val="24"/>
        </w:rPr>
      </w:pPr>
      <w:r>
        <w:rPr>
          <w:rFonts w:ascii="Franklin Gothic Book" w:hAnsi="Franklin Gothic Book"/>
          <w:sz w:val="24"/>
        </w:rPr>
        <w:t>Dílo se považuje za předané oboustranným podpisem protokolu o předání a převzetí díla.</w:t>
      </w:r>
    </w:p>
    <w:p w:rsidR="00931C4F" w:rsidRPr="00187AF6" w:rsidRDefault="00931C4F" w:rsidP="00187AF6">
      <w:pPr>
        <w:widowControl w:val="0"/>
        <w:numPr>
          <w:ilvl w:val="0"/>
          <w:numId w:val="6"/>
        </w:numPr>
        <w:tabs>
          <w:tab w:val="clear" w:pos="720"/>
        </w:tabs>
        <w:spacing w:before="0" w:after="0" w:line="240" w:lineRule="auto"/>
        <w:ind w:left="426" w:hanging="426"/>
        <w:rPr>
          <w:rFonts w:ascii="Franklin Gothic Book" w:hAnsi="Franklin Gothic Book"/>
          <w:sz w:val="24"/>
        </w:rPr>
      </w:pPr>
      <w:r>
        <w:rPr>
          <w:rFonts w:ascii="Franklin Gothic Book" w:hAnsi="Franklin Gothic Book"/>
          <w:sz w:val="24"/>
        </w:rPr>
        <w:t>Objednatel je oprávněn dílo převzít i po částech, umožňuje-li to jeho povaha. Jednotlivé samostatně předané části díla musí být v takovém případě možno samostatně užívat, a jejich užívání nesmí být překážkou pro dokončení zbylých částí díla.</w:t>
      </w:r>
    </w:p>
    <w:p w:rsidR="00931C4F" w:rsidRPr="008A23DB" w:rsidRDefault="00931C4F" w:rsidP="00931C4F">
      <w:pPr>
        <w:widowControl w:val="0"/>
        <w:numPr>
          <w:ilvl w:val="0"/>
          <w:numId w:val="6"/>
        </w:numPr>
        <w:tabs>
          <w:tab w:val="clear" w:pos="720"/>
        </w:tabs>
        <w:spacing w:before="0" w:after="0" w:line="240" w:lineRule="auto"/>
        <w:ind w:left="426" w:hanging="426"/>
        <w:rPr>
          <w:rFonts w:ascii="Franklin Gothic Book" w:hAnsi="Franklin Gothic Book"/>
          <w:sz w:val="24"/>
        </w:rPr>
      </w:pPr>
      <w:r w:rsidRPr="00867D63">
        <w:rPr>
          <w:rFonts w:ascii="Franklin Gothic Book" w:hAnsi="Franklin Gothic Book"/>
          <w:sz w:val="24"/>
        </w:rPr>
        <w:t>Pro předávání díla po částech platí pro každou samostatně předávanou a přejímanou část díla všechna předchozí ustanovení obdobně.</w:t>
      </w:r>
    </w:p>
    <w:p w:rsidR="00931C4F" w:rsidRPr="008A23DB" w:rsidRDefault="00931C4F" w:rsidP="00931C4F">
      <w:pPr>
        <w:widowControl w:val="0"/>
        <w:tabs>
          <w:tab w:val="num" w:pos="426"/>
        </w:tabs>
        <w:spacing w:before="0" w:after="0" w:line="240" w:lineRule="auto"/>
        <w:rPr>
          <w:rFonts w:ascii="Franklin Gothic Book" w:hAnsi="Franklin Gothic Book"/>
          <w:b/>
          <w:sz w:val="24"/>
        </w:rPr>
      </w:pPr>
    </w:p>
    <w:p w:rsidR="00931C4F" w:rsidRPr="008A23DB" w:rsidRDefault="00931C4F" w:rsidP="00931C4F">
      <w:pPr>
        <w:widowControl w:val="0"/>
        <w:spacing w:before="0" w:after="0" w:line="240" w:lineRule="auto"/>
        <w:jc w:val="center"/>
        <w:rPr>
          <w:rFonts w:ascii="Franklin Gothic Book" w:hAnsi="Franklin Gothic Book"/>
          <w:b/>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XI.</w:t>
      </w:r>
    </w:p>
    <w:p w:rsidR="00931C4F" w:rsidRPr="00187AF6" w:rsidRDefault="00931C4F" w:rsidP="00187AF6">
      <w:pPr>
        <w:widowControl w:val="0"/>
        <w:spacing w:before="0" w:after="0" w:line="240" w:lineRule="auto"/>
        <w:jc w:val="center"/>
        <w:rPr>
          <w:rFonts w:ascii="Franklin Gothic Book" w:hAnsi="Franklin Gothic Book"/>
          <w:b/>
          <w:sz w:val="24"/>
          <w:u w:val="single"/>
        </w:rPr>
      </w:pPr>
      <w:r w:rsidRPr="008A23DB">
        <w:rPr>
          <w:rFonts w:ascii="Franklin Gothic Book" w:hAnsi="Franklin Gothic Book"/>
          <w:b/>
          <w:sz w:val="24"/>
          <w:u w:val="single"/>
        </w:rPr>
        <w:t>Záruka za jakost d</w:t>
      </w:r>
      <w:r w:rsidR="00187AF6">
        <w:rPr>
          <w:rFonts w:ascii="Franklin Gothic Book" w:hAnsi="Franklin Gothic Book"/>
          <w:b/>
          <w:sz w:val="24"/>
          <w:u w:val="single"/>
        </w:rPr>
        <w:t>íla, odpovědnost za vady</w:t>
      </w:r>
    </w:p>
    <w:p w:rsidR="00931C4F" w:rsidRPr="00187AF6" w:rsidRDefault="00931C4F" w:rsidP="00931C4F">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objednateli odpovídá za to, že dílo provedené jím podle této smlouvy bude kompletní, plně funkční a způsobilé k účelu, k němuž bylo vytvořeno a že jeho kvalita bude odpovídat požadavkům uvedeným této smlouv</w:t>
      </w:r>
      <w:r>
        <w:rPr>
          <w:rFonts w:ascii="Franklin Gothic Book" w:hAnsi="Franklin Gothic Book"/>
          <w:sz w:val="24"/>
        </w:rPr>
        <w:t>ě</w:t>
      </w:r>
      <w:r w:rsidRPr="008A23DB">
        <w:rPr>
          <w:rFonts w:ascii="Franklin Gothic Book" w:hAnsi="Franklin Gothic Book"/>
          <w:sz w:val="24"/>
        </w:rPr>
        <w:t>.</w:t>
      </w:r>
    </w:p>
    <w:p w:rsidR="00931C4F" w:rsidRPr="00187AF6" w:rsidRDefault="00931C4F" w:rsidP="00187AF6">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odpovídá za vady, které má dílo v </w:t>
      </w:r>
      <w:r>
        <w:rPr>
          <w:rFonts w:ascii="Franklin Gothic Book" w:hAnsi="Franklin Gothic Book"/>
          <w:sz w:val="24"/>
        </w:rPr>
        <w:t>okamžiku</w:t>
      </w:r>
      <w:r w:rsidRPr="008A23DB">
        <w:rPr>
          <w:rFonts w:ascii="Franklin Gothic Book" w:hAnsi="Franklin Gothic Book"/>
          <w:sz w:val="24"/>
        </w:rPr>
        <w:t xml:space="preserve"> jeho předání a za vady díla, které se vyskytnou v záruční době. Zhotovitel touto smlouvou poskytuje objednateli záruku za jakost díla v rozsahu uvedeném v tomto článku (dále jen „</w:t>
      </w:r>
      <w:r w:rsidRPr="00C72499">
        <w:rPr>
          <w:rFonts w:ascii="Franklin Gothic Book" w:hAnsi="Franklin Gothic Book"/>
          <w:b/>
          <w:sz w:val="24"/>
        </w:rPr>
        <w:t>záruka</w:t>
      </w:r>
      <w:r w:rsidRPr="008A23DB">
        <w:rPr>
          <w:rFonts w:ascii="Franklin Gothic Book" w:hAnsi="Franklin Gothic Book"/>
          <w:sz w:val="24"/>
        </w:rPr>
        <w:t xml:space="preserve">“). </w:t>
      </w:r>
    </w:p>
    <w:p w:rsidR="00187AF6" w:rsidRDefault="00931C4F" w:rsidP="00931C4F">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 xml:space="preserve">Záruční doba díla činí </w:t>
      </w:r>
      <w:r w:rsidR="00CF051A">
        <w:rPr>
          <w:rFonts w:ascii="Franklin Gothic Book" w:hAnsi="Franklin Gothic Book" w:cs="Arial"/>
          <w:sz w:val="24"/>
        </w:rPr>
        <w:t>6</w:t>
      </w:r>
      <w:r w:rsidR="000D3390">
        <w:rPr>
          <w:rFonts w:ascii="Franklin Gothic Book" w:hAnsi="Franklin Gothic Book" w:cs="Arial"/>
          <w:sz w:val="24"/>
        </w:rPr>
        <w:t>0</w:t>
      </w:r>
      <w:r w:rsidRPr="00C72499">
        <w:rPr>
          <w:rFonts w:ascii="Franklin Gothic Book" w:hAnsi="Franklin Gothic Book"/>
          <w:sz w:val="24"/>
        </w:rPr>
        <w:t xml:space="preserve"> měsíců</w:t>
      </w:r>
      <w:r w:rsidR="00CF051A">
        <w:rPr>
          <w:rFonts w:ascii="Franklin Gothic Book" w:hAnsi="Franklin Gothic Book"/>
          <w:sz w:val="24"/>
        </w:rPr>
        <w:t>, s výhradou komunikací, u nichž činí 3</w:t>
      </w:r>
      <w:r w:rsidR="000D3390">
        <w:rPr>
          <w:rFonts w:ascii="Franklin Gothic Book" w:hAnsi="Franklin Gothic Book"/>
          <w:sz w:val="24"/>
        </w:rPr>
        <w:t>6</w:t>
      </w:r>
      <w:r w:rsidR="00CF051A">
        <w:rPr>
          <w:rFonts w:ascii="Franklin Gothic Book" w:hAnsi="Franklin Gothic Book"/>
          <w:sz w:val="24"/>
        </w:rPr>
        <w:t xml:space="preserve"> měsíců</w:t>
      </w:r>
      <w:r w:rsidR="000D3390">
        <w:rPr>
          <w:rFonts w:ascii="Franklin Gothic Book" w:hAnsi="Franklin Gothic Book"/>
          <w:sz w:val="24"/>
        </w:rPr>
        <w:t>,</w:t>
      </w:r>
      <w:r w:rsidR="00CF051A">
        <w:rPr>
          <w:rFonts w:ascii="Franklin Gothic Book" w:hAnsi="Franklin Gothic Book"/>
          <w:sz w:val="24"/>
        </w:rPr>
        <w:t xml:space="preserve"> a dodaných technologií, u nichž činí 24 měsíců,</w:t>
      </w:r>
      <w:r w:rsidRPr="008A23DB">
        <w:rPr>
          <w:rFonts w:ascii="Franklin Gothic Book" w:hAnsi="Franklin Gothic Book"/>
          <w:sz w:val="24"/>
        </w:rPr>
        <w:t xml:space="preserve"> a počíná běžet dnem předání díla podle článku X této smlouvy. Záruční doba uvedená zhotovitelem má přednost před záručními dobami vyznačenými jednotlivými dodavateli či výrobci. </w:t>
      </w:r>
    </w:p>
    <w:p w:rsidR="00931C4F" w:rsidRPr="00187AF6" w:rsidRDefault="00931C4F" w:rsidP="00931C4F">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Zárukou za jakost zhotovitel přejímá závazek, že dílo bude po celou záruční dobu plně funkční a způsobilé k řádnému užívání a že si zachová vlastnosti uvedené v této smlouvě.</w:t>
      </w:r>
    </w:p>
    <w:p w:rsidR="00931C4F" w:rsidRPr="00187AF6" w:rsidRDefault="00931C4F" w:rsidP="00931C4F">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Vady díla zjištěné objednatelem po předání díla je objednatel povinen oznámit zhotoviteli bez zbytečného odkladu, nejpozději v poslední den záruční doby</w:t>
      </w:r>
      <w:r>
        <w:rPr>
          <w:rFonts w:ascii="Franklin Gothic Book" w:hAnsi="Franklin Gothic Book"/>
          <w:sz w:val="24"/>
        </w:rPr>
        <w:t>,</w:t>
      </w:r>
      <w:r w:rsidRPr="008A23DB">
        <w:rPr>
          <w:rFonts w:ascii="Franklin Gothic Book" w:hAnsi="Franklin Gothic Book"/>
          <w:sz w:val="24"/>
        </w:rPr>
        <w:t xml:space="preserve"> s vyloučením aplikace </w:t>
      </w:r>
      <w:r>
        <w:rPr>
          <w:rFonts w:ascii="Franklin Gothic Book" w:hAnsi="Franklin Gothic Book"/>
          <w:sz w:val="24"/>
        </w:rPr>
        <w:t>ustanovení</w:t>
      </w:r>
      <w:r w:rsidRPr="008A23DB">
        <w:rPr>
          <w:rFonts w:ascii="Franklin Gothic Book" w:hAnsi="Franklin Gothic Book"/>
          <w:sz w:val="24"/>
        </w:rPr>
        <w:t xml:space="preserve"> § 2618, a § 2629 zák. č. 89/2012 Sb., občanského zákoníku, v platném znění. Oznámení odeslané objednatelem poslední den záruční doby se považuje za včas oznámené. Pro účely této smlouvy se vadou rozumí i nedodělek, tj. nedokončená práce oproti dohodnutému předmětu díla. Objednatel je oprávněn takové vady uplatnit u zhotovitele telefonicky, osobně, e-mailem nebo faxem.</w:t>
      </w:r>
    </w:p>
    <w:p w:rsidR="00931C4F" w:rsidRPr="00187AF6" w:rsidRDefault="00931C4F" w:rsidP="00187AF6">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Zhotovitel se zavazuje v případě uplatnění reklamace vady díla objednatelem bezodkladně písemně potvrdit objednateli přijetí reklamace vady díla a zahájit bezodkladně práce na odstraňování vady. Pro vyloučení pochybností se písemným potvrzení rozumí i potvrzení elektronicky nebo faxem.</w:t>
      </w:r>
    </w:p>
    <w:p w:rsidR="00931C4F" w:rsidRPr="00187AF6" w:rsidRDefault="00931C4F" w:rsidP="00187AF6">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 xml:space="preserve">Zhotovitel se zavazuje bezplatně odstranit jakékoliv vady díla, které vznikly nebo které se projevily v průběhu záruční doby, a to ve lhůtě stanovené níže, nebo ve stejné lhůtě řádně uspokojit jiný smluvní či zákonný nárok uplatněný objednatelem u zhotovitele z titulu odpovědnosti za vady díla. </w:t>
      </w:r>
    </w:p>
    <w:p w:rsidR="00931C4F" w:rsidRPr="00CF051A" w:rsidRDefault="00931C4F" w:rsidP="00931C4F">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 xml:space="preserve">Zhotovitel je povinen odstranit </w:t>
      </w:r>
      <w:r w:rsidRPr="00CF051A">
        <w:rPr>
          <w:rFonts w:ascii="Franklin Gothic Book" w:hAnsi="Franklin Gothic Book"/>
          <w:sz w:val="24"/>
        </w:rPr>
        <w:t>vady bezodkladně,</w:t>
      </w:r>
    </w:p>
    <w:p w:rsidR="00931C4F" w:rsidRPr="00CF051A" w:rsidRDefault="00931C4F" w:rsidP="00931C4F">
      <w:pPr>
        <w:widowControl w:val="0"/>
        <w:numPr>
          <w:ilvl w:val="1"/>
          <w:numId w:val="7"/>
        </w:numPr>
        <w:spacing w:before="0" w:after="0" w:line="240" w:lineRule="auto"/>
        <w:rPr>
          <w:rFonts w:ascii="Franklin Gothic Book" w:hAnsi="Franklin Gothic Book"/>
          <w:sz w:val="24"/>
        </w:rPr>
      </w:pPr>
      <w:r w:rsidRPr="00CF051A">
        <w:rPr>
          <w:rFonts w:ascii="Franklin Gothic Book" w:hAnsi="Franklin Gothic Book"/>
          <w:sz w:val="24"/>
        </w:rPr>
        <w:t>v případě běžné vady nejpozději do 15 kalendářních dnů od oznámení reklamace vady objednatelem,</w:t>
      </w:r>
    </w:p>
    <w:p w:rsidR="00931C4F" w:rsidRPr="00CF051A" w:rsidRDefault="00931C4F" w:rsidP="00931C4F">
      <w:pPr>
        <w:widowControl w:val="0"/>
        <w:numPr>
          <w:ilvl w:val="1"/>
          <w:numId w:val="7"/>
        </w:numPr>
        <w:spacing w:before="0" w:after="0" w:line="240" w:lineRule="auto"/>
        <w:rPr>
          <w:rFonts w:ascii="Franklin Gothic Book" w:hAnsi="Franklin Gothic Book"/>
          <w:sz w:val="24"/>
        </w:rPr>
      </w:pPr>
      <w:r w:rsidRPr="00CF051A">
        <w:rPr>
          <w:rFonts w:ascii="Franklin Gothic Book" w:hAnsi="Franklin Gothic Book"/>
          <w:sz w:val="24"/>
        </w:rPr>
        <w:t>v případě vady bránící užívání díla nebo části díla v technicky nejkratším možném termínu, nejpozději do 96 hodin od oznámení reklamace vady objednatelem,</w:t>
      </w:r>
    </w:p>
    <w:p w:rsidR="00931C4F" w:rsidRPr="00CF051A" w:rsidRDefault="00931C4F" w:rsidP="00931C4F">
      <w:pPr>
        <w:widowControl w:val="0"/>
        <w:numPr>
          <w:ilvl w:val="1"/>
          <w:numId w:val="7"/>
        </w:numPr>
        <w:spacing w:before="0" w:after="0" w:line="240" w:lineRule="auto"/>
        <w:rPr>
          <w:rFonts w:ascii="Franklin Gothic Book" w:hAnsi="Franklin Gothic Book"/>
          <w:sz w:val="24"/>
        </w:rPr>
      </w:pPr>
      <w:r w:rsidRPr="00CF051A">
        <w:rPr>
          <w:rFonts w:ascii="Franklin Gothic Book" w:hAnsi="Franklin Gothic Book"/>
          <w:sz w:val="24"/>
        </w:rPr>
        <w:t>v případě vady díla, která má charakter havárie ve lhůtě do 48 hodin od jejich uplatnění objednatelem,</w:t>
      </w:r>
    </w:p>
    <w:p w:rsidR="00931C4F" w:rsidRPr="00CF051A" w:rsidRDefault="00931C4F" w:rsidP="00187AF6">
      <w:pPr>
        <w:widowControl w:val="0"/>
        <w:spacing w:before="0" w:after="0" w:line="240" w:lineRule="auto"/>
        <w:ind w:left="426"/>
        <w:rPr>
          <w:rFonts w:ascii="Franklin Gothic Book" w:hAnsi="Franklin Gothic Book"/>
          <w:sz w:val="24"/>
        </w:rPr>
      </w:pPr>
      <w:r w:rsidRPr="00CF051A">
        <w:rPr>
          <w:rFonts w:ascii="Franklin Gothic Book" w:hAnsi="Franklin Gothic Book"/>
          <w:sz w:val="24"/>
        </w:rPr>
        <w:t>nebude-li smluvními</w:t>
      </w:r>
      <w:r w:rsidR="00187AF6" w:rsidRPr="00CF051A">
        <w:rPr>
          <w:rFonts w:ascii="Franklin Gothic Book" w:hAnsi="Franklin Gothic Book"/>
          <w:sz w:val="24"/>
        </w:rPr>
        <w:t xml:space="preserve"> stranami dohodnutá jiná lhůta.</w:t>
      </w:r>
    </w:p>
    <w:p w:rsidR="00931C4F" w:rsidRPr="00CF051A" w:rsidRDefault="00931C4F" w:rsidP="00931C4F">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CF051A">
        <w:rPr>
          <w:rFonts w:ascii="Franklin Gothic Book" w:hAnsi="Franklin Gothic Book"/>
          <w:sz w:val="24"/>
        </w:rPr>
        <w:t>Neodstraní-li zhotovitel ve stanovené lhůtě vadu sám, je objednatel oprávněn zajistit odstranění vady třetí osobou, přičemž náklady na odstranění takové vady nese zhotovitel. Ten je povinen uhradit náklady se lhůtou splatnosti 30 dnů po předložení vyúčtování objednatelem.</w:t>
      </w:r>
    </w:p>
    <w:p w:rsidR="00931C4F" w:rsidRPr="00187AF6" w:rsidRDefault="00931C4F" w:rsidP="00931C4F">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CF051A">
        <w:rPr>
          <w:rFonts w:ascii="Franklin Gothic Book" w:hAnsi="Franklin Gothic Book"/>
          <w:sz w:val="24"/>
        </w:rPr>
        <w:t>Záruční doba podle tohoto článku se prodlužuje o dobu, po kterou</w:t>
      </w:r>
      <w:r w:rsidRPr="008A23DB">
        <w:rPr>
          <w:rFonts w:ascii="Franklin Gothic Book" w:hAnsi="Franklin Gothic Book"/>
          <w:sz w:val="24"/>
        </w:rPr>
        <w:t xml:space="preserve"> nebylo možno dílo v plném rozsahu užívat z důvodu nastalé vady a jejího odstraňování.</w:t>
      </w:r>
    </w:p>
    <w:p w:rsidR="00931C4F" w:rsidRPr="00187AF6" w:rsidRDefault="00931C4F" w:rsidP="00931C4F">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O době a předmětu odstranění vady bude sepsán zápis o odstranění vad podepsaný oběma smluvními stranami.</w:t>
      </w:r>
    </w:p>
    <w:p w:rsidR="00931C4F" w:rsidRDefault="00931C4F" w:rsidP="00931C4F">
      <w:pPr>
        <w:widowControl w:val="0"/>
        <w:numPr>
          <w:ilvl w:val="0"/>
          <w:numId w:val="7"/>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Objednatel se zavazuje, že umožní zhotoviteli po předání díla přístup do objektu za účelem oprav a odstranění nedodělků.</w:t>
      </w:r>
    </w:p>
    <w:p w:rsidR="00931C4F" w:rsidRPr="008A23DB" w:rsidRDefault="00931C4F" w:rsidP="00931C4F">
      <w:pPr>
        <w:widowControl w:val="0"/>
        <w:spacing w:before="0" w:after="0" w:line="240" w:lineRule="auto"/>
        <w:rPr>
          <w:rFonts w:ascii="Franklin Gothic Book" w:hAnsi="Franklin Gothic Book"/>
          <w:sz w:val="24"/>
        </w:rPr>
      </w:pPr>
    </w:p>
    <w:p w:rsidR="00931C4F" w:rsidRPr="008A23DB" w:rsidRDefault="00931C4F" w:rsidP="00931C4F">
      <w:pPr>
        <w:widowControl w:val="0"/>
        <w:spacing w:before="0" w:after="0" w:line="240" w:lineRule="auto"/>
        <w:rPr>
          <w:rFonts w:ascii="Franklin Gothic Book" w:hAnsi="Franklin Gothic Book"/>
          <w:sz w:val="24"/>
        </w:rPr>
      </w:pPr>
    </w:p>
    <w:p w:rsidR="00931C4F" w:rsidRPr="008A23DB" w:rsidRDefault="00931C4F" w:rsidP="00931C4F">
      <w:pPr>
        <w:widowControl w:val="0"/>
        <w:spacing w:before="0" w:after="0" w:line="240" w:lineRule="auto"/>
        <w:jc w:val="center"/>
        <w:rPr>
          <w:rFonts w:ascii="Franklin Gothic Book" w:hAnsi="Franklin Gothic Book"/>
          <w:b/>
          <w:bCs/>
          <w:sz w:val="24"/>
        </w:rPr>
      </w:pPr>
      <w:r w:rsidRPr="008A23DB">
        <w:rPr>
          <w:rFonts w:ascii="Franklin Gothic Book" w:hAnsi="Franklin Gothic Book"/>
          <w:b/>
          <w:bCs/>
          <w:sz w:val="24"/>
        </w:rPr>
        <w:t xml:space="preserve"> XII. </w:t>
      </w:r>
    </w:p>
    <w:p w:rsidR="00931C4F" w:rsidRPr="008A23DB" w:rsidRDefault="00931C4F" w:rsidP="00931C4F">
      <w:pPr>
        <w:widowControl w:val="0"/>
        <w:spacing w:before="0" w:after="0" w:line="240" w:lineRule="auto"/>
        <w:jc w:val="center"/>
        <w:rPr>
          <w:rFonts w:ascii="Franklin Gothic Book" w:hAnsi="Franklin Gothic Book"/>
          <w:b/>
          <w:bCs/>
          <w:sz w:val="24"/>
          <w:u w:val="single"/>
        </w:rPr>
      </w:pPr>
      <w:r w:rsidRPr="008A23DB">
        <w:rPr>
          <w:rFonts w:ascii="Franklin Gothic Book" w:hAnsi="Franklin Gothic Book"/>
          <w:b/>
          <w:sz w:val="24"/>
          <w:u w:val="single"/>
        </w:rPr>
        <w:t>Postoupení, započtení</w:t>
      </w:r>
    </w:p>
    <w:p w:rsidR="00931C4F" w:rsidRPr="008A23DB" w:rsidRDefault="00931C4F" w:rsidP="00931C4F">
      <w:pPr>
        <w:widowControl w:val="0"/>
        <w:spacing w:before="0" w:after="0" w:line="240" w:lineRule="auto"/>
        <w:jc w:val="center"/>
        <w:rPr>
          <w:rFonts w:ascii="Franklin Gothic Book" w:hAnsi="Franklin Gothic Book"/>
          <w:sz w:val="24"/>
        </w:rPr>
      </w:pPr>
    </w:p>
    <w:p w:rsidR="00931C4F" w:rsidRPr="00187AF6" w:rsidRDefault="00931C4F" w:rsidP="00931C4F">
      <w:pPr>
        <w:widowControl w:val="0"/>
        <w:numPr>
          <w:ilvl w:val="0"/>
          <w:numId w:val="8"/>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Zhotovitel není oprávněn postoupit své pohledávky z této smlouvy na třetí osobu, ani je zastavit.</w:t>
      </w:r>
    </w:p>
    <w:p w:rsidR="00931C4F" w:rsidRPr="008A23DB" w:rsidRDefault="00931C4F" w:rsidP="00931C4F">
      <w:pPr>
        <w:widowControl w:val="0"/>
        <w:numPr>
          <w:ilvl w:val="0"/>
          <w:numId w:val="8"/>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Zhotovitel není oprávněn započíst své údajné či skutečné pohledávky za objednatelem na pohledávky objednatele za zhotovitelem nebo uplatnit zadržovací právo.</w:t>
      </w:r>
    </w:p>
    <w:p w:rsidR="00931C4F" w:rsidRPr="008A23DB" w:rsidRDefault="00931C4F" w:rsidP="00931C4F">
      <w:pPr>
        <w:widowControl w:val="0"/>
        <w:spacing w:before="0" w:after="0" w:line="240" w:lineRule="auto"/>
        <w:ind w:left="284" w:hanging="284"/>
        <w:rPr>
          <w:rFonts w:ascii="Franklin Gothic Book" w:hAnsi="Franklin Gothic Book"/>
          <w:b/>
          <w:sz w:val="24"/>
        </w:rPr>
      </w:pPr>
    </w:p>
    <w:p w:rsidR="00931C4F" w:rsidRPr="008A23DB" w:rsidRDefault="00931C4F" w:rsidP="00931C4F">
      <w:pPr>
        <w:widowControl w:val="0"/>
        <w:spacing w:before="0" w:after="0" w:line="240" w:lineRule="auto"/>
        <w:ind w:left="284" w:hanging="284"/>
        <w:rPr>
          <w:rFonts w:ascii="Franklin Gothic Book" w:hAnsi="Franklin Gothic Book"/>
          <w:b/>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XIII.</w:t>
      </w:r>
    </w:p>
    <w:p w:rsidR="00931C4F" w:rsidRPr="00187AF6" w:rsidRDefault="00931C4F" w:rsidP="00187AF6">
      <w:pPr>
        <w:widowControl w:val="0"/>
        <w:spacing w:before="0" w:after="0" w:line="240" w:lineRule="auto"/>
        <w:jc w:val="center"/>
        <w:rPr>
          <w:rFonts w:ascii="Franklin Gothic Book" w:hAnsi="Franklin Gothic Book"/>
          <w:b/>
          <w:sz w:val="24"/>
          <w:u w:val="single"/>
        </w:rPr>
      </w:pPr>
      <w:r w:rsidRPr="008A23DB">
        <w:rPr>
          <w:rFonts w:ascii="Franklin Gothic Book" w:hAnsi="Franklin Gothic Book"/>
          <w:b/>
          <w:sz w:val="24"/>
          <w:u w:val="single"/>
        </w:rPr>
        <w:t>Pojištění</w:t>
      </w:r>
      <w:r w:rsidR="00187AF6">
        <w:rPr>
          <w:rFonts w:ascii="Franklin Gothic Book" w:hAnsi="Franklin Gothic Book"/>
          <w:b/>
          <w:sz w:val="24"/>
          <w:u w:val="single"/>
        </w:rPr>
        <w:t>, certifikace a bankovní záruka</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 xml:space="preserve">Zhotovitel je </w:t>
      </w:r>
      <w:r w:rsidRPr="00CF051A">
        <w:rPr>
          <w:rFonts w:ascii="Franklin Gothic Book" w:hAnsi="Franklin Gothic Book"/>
          <w:sz w:val="24"/>
        </w:rPr>
        <w:t>povinen do 5 pracovních</w:t>
      </w:r>
      <w:r w:rsidRPr="008A23DB">
        <w:rPr>
          <w:rFonts w:ascii="Franklin Gothic Book" w:hAnsi="Franklin Gothic Book"/>
          <w:sz w:val="24"/>
        </w:rPr>
        <w:t xml:space="preserve"> dnů od uzavření smlouvy předložit objednateli smlouvu o pojištění odpovědnosti proti škodě způsobené objednateli a třetím osobám, a to minimálně ve výši </w:t>
      </w:r>
      <w:r w:rsidR="005E7999">
        <w:rPr>
          <w:rFonts w:ascii="Franklin Gothic Book" w:hAnsi="Franklin Gothic Book"/>
          <w:sz w:val="24"/>
        </w:rPr>
        <w:t>70.000.000</w:t>
      </w:r>
      <w:r w:rsidRPr="008A23DB">
        <w:rPr>
          <w:rFonts w:ascii="Franklin Gothic Book" w:hAnsi="Franklin Gothic Book"/>
          <w:sz w:val="24"/>
        </w:rPr>
        <w:t>,- Kč. Zhotovitel se zavazuje udržovat v platnosti toto pojištění po celou dobu realizace díla.</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Zhotovitel se zavazuje plnit veškerá opatření a podmínky stanovené pojistnou smlouvou cit. v odst. 1 tohoto článku, která by v případě včasného neplnění mohla mít za následek snížení případného pojistného plnění.</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Zhotovitel se zavazuje udržovat v platnosti po celou dobu plnění díla certifikáty a osvědčení vztahující se ke zhotoviteli a osobám, které se budou podílet na provádění díla a kterými zhotovitel prokázal splnění technických kvalifikačních předpokladů.</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K zajištění svých závazků podle této smlouvy, zejm. k zajištění náhrady škody a sankcí, na jejichž úhradu vznikne objednateli nárok v důsledku porušení povinnosti zhotovitele provést a předat dílo řádně a včas či jakýchkoli jiných nároků objednatele vůči zhotoviteli s výjimkou těch, které jsou uvedeny v odst. 7. tohoto čl. poskytne zhotovitel objednateli neodvolatelnou a nepodmíněnou bankovní záruku splatnou na první požádání (dále jen „</w:t>
      </w:r>
      <w:r w:rsidRPr="008A23DB">
        <w:rPr>
          <w:rFonts w:ascii="Franklin Gothic Book" w:hAnsi="Franklin Gothic Book"/>
          <w:b/>
          <w:sz w:val="24"/>
        </w:rPr>
        <w:t>bankovní záruka č. 1</w:t>
      </w:r>
      <w:r w:rsidRPr="008A23DB">
        <w:rPr>
          <w:rFonts w:ascii="Franklin Gothic Book" w:hAnsi="Franklin Gothic Book"/>
          <w:sz w:val="24"/>
        </w:rPr>
        <w:t xml:space="preserve">“). Bankovní záruka č. 1 bude zhotovitelem objednateli předložena ve lhůtě 7 pracovních dní od uzavření této smlouvy. </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Bankovní záruka č. 1 bude platná a účinná po celou dobu provádění díla, tj. do jeho předání a převzetí dle čl. X této smlouvy v případě, že dílo při převzetí objednatelem nevykazuje žádné vady. V případě, je-li dílo převzato objednatelem s vadami a/nebo nedodělky, bude bankovní záruka č. 1 platná a účinná do odstranění všech vad a/nebo nedodělků uvedených v protokolu o předání a převzetí díla nebo řádného uspokojení jiného zákonného či smluvního nároku uplatněného objednatelem z titulu odpovědnosti zhotovitele za vady díla, nebude-li mezi smluvními stranami písemně dohodnuto jinak. („</w:t>
      </w:r>
      <w:r w:rsidRPr="00C72499">
        <w:rPr>
          <w:rFonts w:ascii="Franklin Gothic Book" w:hAnsi="Franklin Gothic Book"/>
          <w:b/>
          <w:sz w:val="24"/>
        </w:rPr>
        <w:t>období platnosti bankovní záruky č. 1</w:t>
      </w:r>
      <w:r w:rsidRPr="008A23DB">
        <w:rPr>
          <w:rFonts w:ascii="Franklin Gothic Book" w:hAnsi="Franklin Gothic Book"/>
          <w:sz w:val="24"/>
        </w:rPr>
        <w:t xml:space="preserve">“). </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 xml:space="preserve">Kdykoli během období platnosti bankovní záruky č. 1 bude bankovní záruka č. 1 vždy činit nejméně </w:t>
      </w:r>
      <w:r>
        <w:rPr>
          <w:rFonts w:ascii="Franklin Gothic Book" w:hAnsi="Franklin Gothic Book"/>
          <w:sz w:val="24"/>
        </w:rPr>
        <w:t>10 % z ceny díla včetně DPH</w:t>
      </w:r>
      <w:r w:rsidRPr="008A23DB">
        <w:rPr>
          <w:rFonts w:ascii="Franklin Gothic Book" w:hAnsi="Franklin Gothic Book"/>
          <w:sz w:val="24"/>
        </w:rPr>
        <w:t xml:space="preserve"> („</w:t>
      </w:r>
      <w:r w:rsidRPr="00C72499">
        <w:rPr>
          <w:rFonts w:ascii="Franklin Gothic Book" w:hAnsi="Franklin Gothic Book"/>
          <w:b/>
          <w:sz w:val="24"/>
        </w:rPr>
        <w:t>výše zajištění č. 1</w:t>
      </w:r>
      <w:r w:rsidRPr="008A23DB">
        <w:rPr>
          <w:rFonts w:ascii="Franklin Gothic Book" w:hAnsi="Franklin Gothic Book"/>
          <w:sz w:val="24"/>
        </w:rPr>
        <w:t xml:space="preserve">“). Zhotovitel je povinen zajistit, aby byla bankovní záruka č. 1 přiměřeně upravována tak, aby její hodnota nikdy během období platnosti bankovní záruky č. 1 neklesla pod výši zajištění č. 1. Pokud hodnota bankovní záruky č. 1 klesne pod výši zajištění č. 1, poté bude zhotovitel do deseti (10) dnů ode dne, kdy byla taková událost zhotoviteli oznámena, povinen doplnit bankovní záruku č. 1 tak, aby dosahovala výše zajištění č. </w:t>
      </w:r>
      <w:smartTag w:uri="urn:schemas-microsoft-com:office:smarttags" w:element="metricconverter">
        <w:smartTagPr>
          <w:attr w:name="ProductID" w:val="1, a"/>
        </w:smartTagPr>
        <w:r w:rsidRPr="008A23DB">
          <w:rPr>
            <w:rFonts w:ascii="Franklin Gothic Book" w:hAnsi="Franklin Gothic Book"/>
            <w:sz w:val="24"/>
          </w:rPr>
          <w:t>1, a</w:t>
        </w:r>
      </w:smartTag>
      <w:r w:rsidRPr="008A23DB">
        <w:rPr>
          <w:rFonts w:ascii="Franklin Gothic Book" w:hAnsi="Franklin Gothic Book"/>
          <w:sz w:val="24"/>
        </w:rPr>
        <w:t xml:space="preserve"> předložit objednateli novou záruční listinu. </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K zajištění svých závazků podle této smlouvy, resp. k zajištění řádného odstranění vad uplatněných objednatelem vůči zhotoviteli z titulu odpovědnosti za vady díla v záruční době poskytne zhotovitel objednateli neodvolatelnou a nepodmíněnou bankovní záruku splatnou na první požádání (dále jen „</w:t>
      </w:r>
      <w:r w:rsidRPr="008A23DB">
        <w:rPr>
          <w:rFonts w:ascii="Franklin Gothic Book" w:hAnsi="Franklin Gothic Book"/>
          <w:b/>
          <w:sz w:val="24"/>
        </w:rPr>
        <w:t>bankovní záruka č. 2</w:t>
      </w:r>
      <w:r w:rsidRPr="008A23DB">
        <w:rPr>
          <w:rFonts w:ascii="Franklin Gothic Book" w:hAnsi="Franklin Gothic Book"/>
          <w:sz w:val="24"/>
        </w:rPr>
        <w:t xml:space="preserve">“; Bankovní záruka č. </w:t>
      </w:r>
      <w:smartTag w:uri="urn:schemas-microsoft-com:office:smarttags" w:element="metricconverter">
        <w:smartTagPr>
          <w:attr w:name="ProductID" w:val="1 a"/>
        </w:smartTagPr>
        <w:r w:rsidRPr="008A23DB">
          <w:rPr>
            <w:rFonts w:ascii="Franklin Gothic Book" w:hAnsi="Franklin Gothic Book"/>
            <w:sz w:val="24"/>
          </w:rPr>
          <w:t>1 a</w:t>
        </w:r>
      </w:smartTag>
      <w:r w:rsidRPr="008A23DB">
        <w:rPr>
          <w:rFonts w:ascii="Franklin Gothic Book" w:hAnsi="Franklin Gothic Book"/>
          <w:sz w:val="24"/>
        </w:rPr>
        <w:t xml:space="preserve"> bankovní záruka č. 2 potom společně jen jako „bankovní záruka“). Bankovní záruka č. 2 bude zhotovitelem objednateli předložena nejpozději v den podpisu protokolu o předání a převzetí díla dle čl. X této smlouvy. </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 xml:space="preserve">Bankovní záruka č. 2 bude platná a účinná po celou délku záruční doby, tj. </w:t>
      </w:r>
      <w:r w:rsidRPr="00C72499">
        <w:rPr>
          <w:rFonts w:ascii="Franklin Gothic Book" w:hAnsi="Franklin Gothic Book"/>
          <w:sz w:val="24"/>
        </w:rPr>
        <w:t>72 měsíců</w:t>
      </w:r>
      <w:r w:rsidRPr="008A23DB">
        <w:rPr>
          <w:rFonts w:ascii="Franklin Gothic Book" w:hAnsi="Franklin Gothic Book"/>
          <w:sz w:val="24"/>
        </w:rPr>
        <w:t xml:space="preserve"> („</w:t>
      </w:r>
      <w:r w:rsidRPr="00C72499">
        <w:rPr>
          <w:rFonts w:ascii="Franklin Gothic Book" w:hAnsi="Franklin Gothic Book"/>
          <w:b/>
          <w:sz w:val="24"/>
        </w:rPr>
        <w:t>období platnosti bankovní záruky č. 2</w:t>
      </w:r>
      <w:r w:rsidRPr="008A23DB">
        <w:rPr>
          <w:rFonts w:ascii="Franklin Gothic Book" w:hAnsi="Franklin Gothic Book"/>
          <w:sz w:val="24"/>
        </w:rPr>
        <w:t xml:space="preserve">“). </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 xml:space="preserve">Kdykoli během období platnosti bankovní záruky č. 2 bude bankovní záruka č. 2 vždy činit nejméně </w:t>
      </w:r>
      <w:r>
        <w:rPr>
          <w:rFonts w:ascii="Franklin Gothic Book" w:hAnsi="Franklin Gothic Book"/>
          <w:sz w:val="24"/>
        </w:rPr>
        <w:t>5 % z ceny díla včetně DPH</w:t>
      </w:r>
      <w:r w:rsidRPr="008A23DB">
        <w:rPr>
          <w:rFonts w:ascii="Franklin Gothic Book" w:hAnsi="Franklin Gothic Book"/>
          <w:sz w:val="24"/>
        </w:rPr>
        <w:t xml:space="preserve"> („</w:t>
      </w:r>
      <w:r w:rsidRPr="00C72499">
        <w:rPr>
          <w:rFonts w:ascii="Franklin Gothic Book" w:hAnsi="Franklin Gothic Book"/>
          <w:b/>
          <w:sz w:val="24"/>
        </w:rPr>
        <w:t>výše zajištění č. 2</w:t>
      </w:r>
      <w:r w:rsidRPr="008A23DB">
        <w:rPr>
          <w:rFonts w:ascii="Franklin Gothic Book" w:hAnsi="Franklin Gothic Book"/>
          <w:sz w:val="24"/>
        </w:rPr>
        <w:t>“). Zhotovitel je povinen zajistit, aby byla bankovní záruka č. 2 přiměřeně upravována tak, aby její hodnota nikdy během období platnosti bankovní záruky č. 2 neklesla pod výši zajištění č. 2. Pokud hodnota bankovní záruky č. 2 klesne pod výši zajištění č. 2, poté bude zhotovitel do deseti (10) dnů ode dne, kdy byla taková událost zhotoviteli oznámena, povinen doplnit bankovní záruku č. 2 tak, aby dosahovala výše zajištění, a předložit objednateli novou záruční listinu.</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Bankovní zárukou budou zajištěny veškeré nároky objednatele vůči zhotoviteli, které vzniknou na základě porušení smlouvy zhotovitelem (včetně veškerých úroků z prodlení a veškerých smluvních pokut a náhrad škod, které může objednatel od zhotovitele požadovat v souvislosti s touto smlouvou) a to za podmínky, že zhotovitel řádně a včas nesplnil některou z povinností vyplývajících pro zhotovitele z této smlouvy a právních předpisů (dále jen „</w:t>
      </w:r>
      <w:r w:rsidRPr="009C34B1">
        <w:rPr>
          <w:rFonts w:ascii="Franklin Gothic Book" w:hAnsi="Franklin Gothic Book"/>
          <w:b/>
          <w:sz w:val="24"/>
        </w:rPr>
        <w:t>zajištěné povinnosti</w:t>
      </w:r>
      <w:r w:rsidRPr="008A23DB">
        <w:rPr>
          <w:rFonts w:ascii="Franklin Gothic Book" w:hAnsi="Franklin Gothic Book"/>
          <w:sz w:val="24"/>
        </w:rPr>
        <w:t>”). Objednatel je oprávněn čerpat peněžní prostředky z bankovní záruky za předpokladu, že zhotovitel řádně a včas nesplní jakoukoli zajištěnou povinnost. Objednatel je povinen bez odkladu informovat zhotovitele o jakémkoli čerpání peněžních prostředků z bankovní záruky.</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Porušení ujednání tohoto článku smlouvy zhotovitelem se považuje za podstatné porušení této smlouvy.</w:t>
      </w:r>
    </w:p>
    <w:p w:rsidR="00931C4F" w:rsidRPr="00187AF6" w:rsidRDefault="00931C4F" w:rsidP="00187AF6">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Zhotovitel, po ukončení období platnosti bankovní záruky č. 1, resp. období platnosti bankovní záruky č. 2 vyplývající z této smlouvy, doručí zástupci objednateli ve věcech technických písemnou žádost o vrácení originálu bankovní záruky, popř. bude tato žádost doručena bankou.</w:t>
      </w:r>
    </w:p>
    <w:p w:rsidR="00931C4F" w:rsidRPr="008A23DB" w:rsidRDefault="00931C4F" w:rsidP="00931C4F">
      <w:pPr>
        <w:widowControl w:val="0"/>
        <w:numPr>
          <w:ilvl w:val="0"/>
          <w:numId w:val="10"/>
        </w:numPr>
        <w:tabs>
          <w:tab w:val="clear" w:pos="1298"/>
        </w:tabs>
        <w:spacing w:before="0" w:after="0" w:line="240" w:lineRule="auto"/>
        <w:ind w:left="284" w:hanging="284"/>
        <w:rPr>
          <w:rFonts w:ascii="Franklin Gothic Book" w:hAnsi="Franklin Gothic Book"/>
          <w:sz w:val="24"/>
        </w:rPr>
      </w:pPr>
      <w:r w:rsidRPr="008A23DB">
        <w:rPr>
          <w:rFonts w:ascii="Franklin Gothic Book" w:hAnsi="Franklin Gothic Book"/>
          <w:sz w:val="24"/>
        </w:rPr>
        <w:t>Veškeré náklady spojené se zřízením a obstaráváním bankovní záruky jsou zahrnuty v ceně díla.</w:t>
      </w:r>
    </w:p>
    <w:p w:rsidR="00931C4F" w:rsidRPr="008A23DB" w:rsidRDefault="00931C4F" w:rsidP="00931C4F">
      <w:pPr>
        <w:widowControl w:val="0"/>
        <w:spacing w:before="0" w:after="0" w:line="240" w:lineRule="auto"/>
        <w:jc w:val="center"/>
        <w:rPr>
          <w:rFonts w:ascii="Franklin Gothic Book" w:hAnsi="Franklin Gothic Book"/>
          <w:b/>
          <w:sz w:val="24"/>
        </w:rPr>
      </w:pPr>
    </w:p>
    <w:p w:rsidR="00931C4F" w:rsidRPr="008A23DB" w:rsidRDefault="00931C4F" w:rsidP="00931C4F">
      <w:pPr>
        <w:widowControl w:val="0"/>
        <w:spacing w:before="0" w:after="0" w:line="240" w:lineRule="auto"/>
        <w:jc w:val="center"/>
        <w:rPr>
          <w:rFonts w:ascii="Franklin Gothic Book" w:hAnsi="Franklin Gothic Book"/>
          <w:b/>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XIV.</w:t>
      </w:r>
    </w:p>
    <w:p w:rsidR="00931C4F" w:rsidRPr="00187AF6" w:rsidRDefault="00187AF6" w:rsidP="00187AF6">
      <w:pPr>
        <w:widowControl w:val="0"/>
        <w:spacing w:before="0" w:after="0" w:line="240" w:lineRule="auto"/>
        <w:jc w:val="center"/>
        <w:rPr>
          <w:rFonts w:ascii="Franklin Gothic Book" w:hAnsi="Franklin Gothic Book"/>
          <w:b/>
          <w:sz w:val="24"/>
          <w:u w:val="single"/>
        </w:rPr>
      </w:pPr>
      <w:r>
        <w:rPr>
          <w:rFonts w:ascii="Franklin Gothic Book" w:hAnsi="Franklin Gothic Book"/>
          <w:b/>
          <w:sz w:val="24"/>
          <w:u w:val="single"/>
        </w:rPr>
        <w:t>Smluvní sankce</w:t>
      </w:r>
    </w:p>
    <w:p w:rsidR="00931C4F" w:rsidRPr="00187AF6" w:rsidRDefault="00931C4F" w:rsidP="00187AF6">
      <w:pPr>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sidRPr="008A23DB">
        <w:rPr>
          <w:rFonts w:ascii="Franklin Gothic Book" w:hAnsi="Franklin Gothic Book"/>
          <w:sz w:val="24"/>
        </w:rPr>
        <w:t>V případě prodlení zhotovitele s převzetím staveniště dle této smlouvy si smluvní strany sjednávají smluvní pokutu ve výši 0,02 % z ceny díla bez DPH za každý, byť započatý den prodlení.</w:t>
      </w:r>
    </w:p>
    <w:p w:rsidR="00931C4F" w:rsidRPr="00187AF6" w:rsidRDefault="00931C4F" w:rsidP="00931C4F">
      <w:pPr>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sidRPr="008A23DB">
        <w:rPr>
          <w:rFonts w:ascii="Franklin Gothic Book" w:hAnsi="Franklin Gothic Book"/>
          <w:sz w:val="24"/>
        </w:rPr>
        <w:t xml:space="preserve">Pro případ prodlení zhotovitele s termínem dokončení díla podle této smlouvy, si smluvní strany sjednávají ve prospěch objednatele smluvní pokutu ve výši 0,2 % z ceny díla bez DPH uvedené v článku III odst. 1 této smlouvy, za každý, byť i jen započatý den prodlení. </w:t>
      </w:r>
    </w:p>
    <w:p w:rsidR="00931C4F" w:rsidRPr="00187AF6" w:rsidRDefault="00931C4F" w:rsidP="00931C4F">
      <w:pPr>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sidRPr="008A23DB">
        <w:rPr>
          <w:rFonts w:ascii="Franklin Gothic Book" w:hAnsi="Franklin Gothic Book"/>
          <w:sz w:val="24"/>
        </w:rPr>
        <w:t>Pro případ prodlení zhotovitele s odstraněním vad nebo nedodělků vyplývajících z přejímacího řízení, z kolaudačního řízení nebo zjištěných v záruční době si smluvní strany sjednávají ve prospěch objednatele smluvní pokutu ve výši 0,1% z ceny díla bez DPH za každý, byť i jen započatý den prodlení.</w:t>
      </w:r>
    </w:p>
    <w:p w:rsidR="00931C4F" w:rsidRPr="00187AF6" w:rsidRDefault="00931C4F" w:rsidP="00931C4F">
      <w:pPr>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sidRPr="008A23DB">
        <w:rPr>
          <w:rFonts w:ascii="Franklin Gothic Book" w:hAnsi="Franklin Gothic Book"/>
          <w:sz w:val="24"/>
        </w:rPr>
        <w:t>Pro případ prodlení zhotovitele s plněním jakýchkoli peněžitých závazků podle této smlouvy si smluvní strany sjednávají úrok z prodlení ve výši 0,01 % z dlužné částky včetně DPH za každý, byť i započatý den prodlení.</w:t>
      </w:r>
    </w:p>
    <w:p w:rsidR="00931C4F" w:rsidRPr="00187AF6" w:rsidRDefault="00931C4F" w:rsidP="00187AF6">
      <w:pPr>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sidRPr="008A23DB">
        <w:rPr>
          <w:rFonts w:ascii="Franklin Gothic Book" w:hAnsi="Franklin Gothic Book"/>
          <w:sz w:val="24"/>
        </w:rPr>
        <w:t xml:space="preserve">Pokud zhotovitel poruší ujednání čl. XIII., uhradí objednateli jednorázovou smluvní pokutu ve výši </w:t>
      </w:r>
      <w:r w:rsidRPr="009C34B1">
        <w:rPr>
          <w:rFonts w:ascii="Franklin Gothic Book" w:hAnsi="Franklin Gothic Book"/>
          <w:sz w:val="24"/>
        </w:rPr>
        <w:t>300.000,-</w:t>
      </w:r>
      <w:r w:rsidRPr="008A23DB">
        <w:rPr>
          <w:rFonts w:ascii="Franklin Gothic Book" w:hAnsi="Franklin Gothic Book"/>
          <w:sz w:val="24"/>
        </w:rPr>
        <w:t xml:space="preserve"> Kč, vyjma porušení v čl. XIII, odst. 6 a 9, tj. zhotovitel bude v prodlení s doplněním bankovní záruky do výše zajištění. V  případě prodlení s doplněním bankovní záruky do výše zajištění je zhotovitel povinen uhradit objednateli smluvní pokutu ve výši 0,2 % denně z částky odpovídající částce, o niž je zhotovitel povinen doplnit bankovní záruku do výše zajištění.</w:t>
      </w:r>
    </w:p>
    <w:p w:rsidR="00931C4F" w:rsidRPr="00E95B82" w:rsidRDefault="00931C4F" w:rsidP="00E95B82">
      <w:pPr>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sidRPr="008A23DB">
        <w:rPr>
          <w:rFonts w:ascii="Franklin Gothic Book" w:hAnsi="Franklin Gothic Book"/>
          <w:sz w:val="24"/>
        </w:rPr>
        <w:t xml:space="preserve">V případě, že zhotovitel poruší povinnost stanovenou čl. VIII odst. 1, je povinen uhradit objednateli smluvní pokutu ve výši </w:t>
      </w:r>
      <w:r w:rsidRPr="009C34B1">
        <w:rPr>
          <w:rFonts w:ascii="Franklin Gothic Book" w:hAnsi="Franklin Gothic Book"/>
          <w:sz w:val="24"/>
        </w:rPr>
        <w:t>50.000</w:t>
      </w:r>
      <w:r w:rsidRPr="008A23DB">
        <w:rPr>
          <w:rFonts w:ascii="Franklin Gothic Book" w:hAnsi="Franklin Gothic Book"/>
          <w:sz w:val="24"/>
        </w:rPr>
        <w:t>,- Kč pro případ každé jednotlivé osoby resp. subdodavatele, jehož při realizaci předmětu díla bez souhlasu objednatele užil, a jednotlivé osoby, resp. subdodavatele, který nenaplňoval kvalifikační předpoklady alespoň v takovém rozsahu, v němž byly kvalifikační předpoklady prokázány prostřednictvím původního subdodavatele, resp. osoby, ledaže objednatel z důvodů zvláštního zřetele hodných nestanoví jinak.</w:t>
      </w:r>
    </w:p>
    <w:p w:rsidR="00931C4F" w:rsidRPr="001B39A7" w:rsidRDefault="00931C4F" w:rsidP="001B39A7">
      <w:pPr>
        <w:pStyle w:val="Zkladntext"/>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Pr>
          <w:rFonts w:ascii="Franklin Gothic Book" w:hAnsi="Franklin Gothic Book"/>
          <w:sz w:val="24"/>
        </w:rPr>
        <w:t xml:space="preserve">Pokud Zhotovitel poruší ujednání čl. VIII odst. 3, uhradí </w:t>
      </w:r>
      <w:r>
        <w:rPr>
          <w:rFonts w:ascii="Franklin Gothic Book" w:hAnsi="Franklin Gothic Book"/>
          <w:sz w:val="24"/>
          <w:lang w:val="cs-CZ"/>
        </w:rPr>
        <w:t>o</w:t>
      </w:r>
      <w:r>
        <w:rPr>
          <w:rFonts w:ascii="Franklin Gothic Book" w:hAnsi="Franklin Gothic Book"/>
          <w:sz w:val="24"/>
        </w:rPr>
        <w:t xml:space="preserve">bjednateli jednorázovou smluvní pokutu ve výši </w:t>
      </w:r>
      <w:r>
        <w:rPr>
          <w:rFonts w:ascii="Franklin Gothic Book" w:hAnsi="Franklin Gothic Book"/>
          <w:sz w:val="24"/>
          <w:lang w:val="cs-CZ"/>
        </w:rPr>
        <w:t>100</w:t>
      </w:r>
      <w:r>
        <w:rPr>
          <w:rFonts w:ascii="Franklin Gothic Book" w:hAnsi="Franklin Gothic Book"/>
          <w:sz w:val="24"/>
        </w:rPr>
        <w:t>.000,- Kč za každé jednotlivé porušení.</w:t>
      </w:r>
    </w:p>
    <w:p w:rsidR="00931C4F" w:rsidRPr="001B39A7" w:rsidRDefault="00931C4F" w:rsidP="001B39A7">
      <w:pPr>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sidRPr="001B39A7">
        <w:rPr>
          <w:rFonts w:ascii="Franklin Gothic Book" w:hAnsi="Franklin Gothic Book"/>
          <w:sz w:val="24"/>
        </w:rPr>
        <w:t>Pokud bude prokázána nepravdivost prohlášení zhotovitele v čl. XX odst. 2 této smlouvy nebo dopustí-li se zhotovitel takového jednání po uzavření smlouvy, uhradí zhotovitel objednateli jednorázovou smluvní pokutu ve výši 5.000.000,- Kč.</w:t>
      </w:r>
    </w:p>
    <w:p w:rsidR="00931C4F" w:rsidRPr="00E95B82" w:rsidRDefault="00931C4F" w:rsidP="00E95B82">
      <w:pPr>
        <w:pStyle w:val="Zkladntext"/>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sidRPr="00E95B82">
        <w:rPr>
          <w:rFonts w:ascii="Franklin Gothic Book" w:hAnsi="Franklin Gothic Book"/>
          <w:sz w:val="24"/>
        </w:rPr>
        <w:t xml:space="preserve">Pokud Zhotovitel poruší jakoukoliv povinnost stanovenou v čl. XVIII odst. </w:t>
      </w:r>
      <w:r w:rsidRPr="00E95B82">
        <w:rPr>
          <w:rFonts w:ascii="Franklin Gothic Book" w:hAnsi="Franklin Gothic Book"/>
          <w:sz w:val="24"/>
          <w:lang w:val="cs-CZ"/>
        </w:rPr>
        <w:t>9 až 14</w:t>
      </w:r>
      <w:r w:rsidRPr="00E95B82">
        <w:rPr>
          <w:rFonts w:ascii="Franklin Gothic Book" w:hAnsi="Franklin Gothic Book"/>
          <w:sz w:val="24"/>
        </w:rPr>
        <w:t>, uhradí Objednateli jednorázovou smluvní pokutu ve výši 250.000,- Kč za každé jednotlivé porušení.</w:t>
      </w:r>
      <w:r w:rsidR="003D7BBB">
        <w:rPr>
          <w:rFonts w:ascii="Franklin Gothic Book" w:hAnsi="Franklin Gothic Book"/>
          <w:sz w:val="24"/>
          <w:lang w:val="cs-CZ"/>
        </w:rPr>
        <w:t xml:space="preserve"> </w:t>
      </w:r>
    </w:p>
    <w:p w:rsidR="00931C4F" w:rsidRPr="00E95B82" w:rsidRDefault="00931C4F" w:rsidP="00931C4F">
      <w:pPr>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sidRPr="008A23DB">
        <w:rPr>
          <w:rFonts w:ascii="Franklin Gothic Book" w:hAnsi="Franklin Gothic Book"/>
          <w:sz w:val="24"/>
        </w:rPr>
        <w:t>Zaplacením sjednané smluvní pokuty není dotčeno právo o</w:t>
      </w:r>
      <w:r w:rsidR="00E95B82">
        <w:rPr>
          <w:rFonts w:ascii="Franklin Gothic Book" w:hAnsi="Franklin Gothic Book"/>
          <w:sz w:val="24"/>
        </w:rPr>
        <w:t>bjednatele na náhradu škody.</w:t>
      </w:r>
    </w:p>
    <w:p w:rsidR="00931C4F" w:rsidRPr="00E95B82" w:rsidRDefault="00931C4F" w:rsidP="00931C4F">
      <w:pPr>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sidRPr="008A23DB">
        <w:rPr>
          <w:rFonts w:ascii="Franklin Gothic Book" w:hAnsi="Franklin Gothic Book"/>
          <w:spacing w:val="-3"/>
          <w:sz w:val="24"/>
        </w:rPr>
        <w:t xml:space="preserve">Jakákoli smluvní pokuta sjednaná podle této smlouvy je splatná do </w:t>
      </w:r>
      <w:r>
        <w:rPr>
          <w:rFonts w:ascii="Franklin Gothic Book" w:hAnsi="Franklin Gothic Book"/>
          <w:spacing w:val="-3"/>
          <w:sz w:val="24"/>
        </w:rPr>
        <w:t>30</w:t>
      </w:r>
      <w:r w:rsidRPr="008A23DB">
        <w:rPr>
          <w:rFonts w:ascii="Franklin Gothic Book" w:hAnsi="Franklin Gothic Book"/>
          <w:spacing w:val="-3"/>
          <w:sz w:val="24"/>
        </w:rPr>
        <w:t xml:space="preserve"> dnů od jejího uplatnění objednatelem nebo zhotovitelem.</w:t>
      </w:r>
    </w:p>
    <w:p w:rsidR="00931C4F" w:rsidRPr="008A23DB" w:rsidRDefault="00931C4F" w:rsidP="00931C4F">
      <w:pPr>
        <w:widowControl w:val="0"/>
        <w:numPr>
          <w:ilvl w:val="0"/>
          <w:numId w:val="9"/>
        </w:numPr>
        <w:tabs>
          <w:tab w:val="clear" w:pos="840"/>
          <w:tab w:val="num" w:pos="360"/>
          <w:tab w:val="left" w:pos="4536"/>
        </w:tabs>
        <w:spacing w:before="0" w:after="0" w:line="240" w:lineRule="auto"/>
        <w:ind w:left="360" w:hanging="360"/>
        <w:rPr>
          <w:rFonts w:ascii="Franklin Gothic Book" w:hAnsi="Franklin Gothic Book"/>
          <w:sz w:val="24"/>
        </w:rPr>
      </w:pPr>
      <w:r w:rsidRPr="008A23DB">
        <w:rPr>
          <w:rFonts w:ascii="Franklin Gothic Book" w:hAnsi="Franklin Gothic Book"/>
          <w:spacing w:val="-3"/>
          <w:sz w:val="24"/>
        </w:rPr>
        <w:t>V případě, že objednateli vznikne nárok na smluvní pokutu dle této smlouvy vůči zhotoviteli, je objednatel oprávněn započíst pohledávku z titulu nároku na úhradu smluvní pokuty proti kterékoli pohledávce zhotovitele vůči objednateli, zejména proti pohledávce na úhradu ceny díla či jeho části.</w:t>
      </w:r>
    </w:p>
    <w:p w:rsidR="00931C4F" w:rsidRPr="008A23DB" w:rsidRDefault="00931C4F" w:rsidP="00931C4F">
      <w:pPr>
        <w:widowControl w:val="0"/>
        <w:spacing w:before="0" w:after="0" w:line="240" w:lineRule="auto"/>
        <w:jc w:val="center"/>
        <w:rPr>
          <w:rFonts w:ascii="Franklin Gothic Book" w:hAnsi="Franklin Gothic Book"/>
          <w:b/>
          <w:sz w:val="24"/>
        </w:rPr>
      </w:pPr>
    </w:p>
    <w:p w:rsidR="00931C4F" w:rsidRPr="008A23DB" w:rsidRDefault="00931C4F" w:rsidP="00931C4F">
      <w:pPr>
        <w:widowControl w:val="0"/>
        <w:spacing w:before="0" w:after="0" w:line="240" w:lineRule="auto"/>
        <w:jc w:val="center"/>
        <w:rPr>
          <w:rFonts w:ascii="Franklin Gothic Book" w:hAnsi="Franklin Gothic Book"/>
          <w:b/>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XV.</w:t>
      </w:r>
    </w:p>
    <w:p w:rsidR="00931C4F" w:rsidRPr="008A23DB" w:rsidRDefault="00931C4F" w:rsidP="00931C4F">
      <w:pPr>
        <w:widowControl w:val="0"/>
        <w:spacing w:before="0" w:after="0" w:line="240" w:lineRule="auto"/>
        <w:jc w:val="center"/>
        <w:rPr>
          <w:rFonts w:ascii="Franklin Gothic Book" w:hAnsi="Franklin Gothic Book"/>
          <w:b/>
          <w:sz w:val="24"/>
          <w:u w:val="single"/>
        </w:rPr>
      </w:pPr>
      <w:r w:rsidRPr="008A23DB">
        <w:rPr>
          <w:rFonts w:ascii="Franklin Gothic Book" w:hAnsi="Franklin Gothic Book"/>
          <w:b/>
          <w:sz w:val="24"/>
          <w:u w:val="single"/>
        </w:rPr>
        <w:t>Technický dozor objednatele (TDO)</w:t>
      </w:r>
    </w:p>
    <w:p w:rsidR="00931C4F" w:rsidRPr="008A23DB" w:rsidRDefault="00931C4F" w:rsidP="00931C4F">
      <w:pPr>
        <w:widowControl w:val="0"/>
        <w:spacing w:before="0" w:after="0" w:line="240" w:lineRule="auto"/>
        <w:rPr>
          <w:rFonts w:ascii="Franklin Gothic Book" w:hAnsi="Franklin Gothic Book"/>
          <w:b/>
          <w:sz w:val="24"/>
        </w:rPr>
      </w:pPr>
    </w:p>
    <w:p w:rsidR="00931C4F" w:rsidRPr="003D7BBB" w:rsidRDefault="00931C4F" w:rsidP="003D7BBB">
      <w:pPr>
        <w:widowControl w:val="0"/>
        <w:numPr>
          <w:ilvl w:val="0"/>
          <w:numId w:val="14"/>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Objednatel vykonává na stavbě kontrolu prostřednictvím technického dozoru objednatele, který zejména sleduje, zda práce jsou realizovány dle schválené dokumentace, dalších předpisů uvedených v této smlouvě a smluvních podmínek a jsou v souladu s obecně závaznými právními předpisy, hygienickými normami, ČSN a jsou v souladu s rozhodnutími veřejnoprávních orgánů.</w:t>
      </w:r>
    </w:p>
    <w:p w:rsidR="00931C4F" w:rsidRPr="003D7BBB" w:rsidRDefault="00931C4F" w:rsidP="003D7BBB">
      <w:pPr>
        <w:widowControl w:val="0"/>
        <w:numPr>
          <w:ilvl w:val="0"/>
          <w:numId w:val="14"/>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Objednatel je oprávněn na osobu pověřenou výkonem technického dozoru delegovat kteroukoliv ze svých pravomocí.</w:t>
      </w:r>
    </w:p>
    <w:p w:rsidR="00931C4F" w:rsidRPr="003D7BBB" w:rsidRDefault="00931C4F" w:rsidP="00931C4F">
      <w:pPr>
        <w:widowControl w:val="0"/>
        <w:numPr>
          <w:ilvl w:val="0"/>
          <w:numId w:val="14"/>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TDO je zejména oprávněn činit zápisy do stavebního deníku, upozorňovat na nedostatky, udělovat zhotoviteli pokyny.</w:t>
      </w:r>
    </w:p>
    <w:p w:rsidR="00931C4F" w:rsidRPr="003D7BBB" w:rsidRDefault="00931C4F" w:rsidP="00931C4F">
      <w:pPr>
        <w:widowControl w:val="0"/>
        <w:numPr>
          <w:ilvl w:val="0"/>
          <w:numId w:val="14"/>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TDO je oprávněn nařídit zhotoviteli přerušení prací zhotovitele v případě, že je ohrožena bezpečnost realizace díla, život nebo zdraví osob pohybujících se na stavbě nebo hrozí-li nebezpečí škody na majetku objednatele či třetích osob. O této skutečnosti pak TDO sepíše zápis do stavebního deníku.</w:t>
      </w:r>
    </w:p>
    <w:p w:rsidR="00931C4F" w:rsidRPr="003D7BBB" w:rsidRDefault="00931C4F" w:rsidP="00931C4F">
      <w:pPr>
        <w:widowControl w:val="0"/>
        <w:numPr>
          <w:ilvl w:val="0"/>
          <w:numId w:val="14"/>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TDO je dále oprávněn přerušit práce taktéž, pokud zjistí, že zhotovitel provádí dílo v rozporu se sjednanou kvalitou nebo je v prodlení s dodávkou díla či používá nevhodné materiály.  I v tomto případě učiní TDO o těchto skutečnostech zápis do stavebního deníku, v němž mimo jiné uvede i lhůtu a návrh na odstranění zjištěných nedostatků. V případě, že zhotovitel v určené lhůtě zjištěné nedostatky neodstraní, je objednatel oprávněn tyto odstranit na náklady zhotovitele sám, s tím, že vzniklé náklady započte na svou povinnost k úhradě ceny díla zhotoviteli anebo je objednatel oprávněn od této smlouvy odstoupit.</w:t>
      </w:r>
    </w:p>
    <w:p w:rsidR="00931C4F" w:rsidRPr="003D7BBB" w:rsidRDefault="00931C4F" w:rsidP="003D7BBB">
      <w:pPr>
        <w:widowControl w:val="0"/>
        <w:numPr>
          <w:ilvl w:val="0"/>
          <w:numId w:val="14"/>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TDO není oprávněn měnit tuto smlouvu.</w:t>
      </w:r>
    </w:p>
    <w:p w:rsidR="00931C4F" w:rsidRPr="008A23DB" w:rsidRDefault="00931C4F" w:rsidP="00931C4F">
      <w:pPr>
        <w:widowControl w:val="0"/>
        <w:numPr>
          <w:ilvl w:val="0"/>
          <w:numId w:val="14"/>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TDO nesmí provádět zhotovitel ani osoba s ním propojená.</w:t>
      </w:r>
    </w:p>
    <w:p w:rsidR="00931C4F" w:rsidRPr="008A23DB" w:rsidRDefault="00931C4F" w:rsidP="00931C4F">
      <w:pPr>
        <w:widowControl w:val="0"/>
        <w:spacing w:before="0" w:after="0" w:line="240" w:lineRule="auto"/>
        <w:rPr>
          <w:rFonts w:ascii="Franklin Gothic Book" w:hAnsi="Franklin Gothic Book"/>
          <w:sz w:val="24"/>
        </w:rPr>
      </w:pPr>
    </w:p>
    <w:p w:rsidR="00931C4F" w:rsidRPr="008A23DB" w:rsidRDefault="00931C4F" w:rsidP="00931C4F">
      <w:pPr>
        <w:widowControl w:val="0"/>
        <w:spacing w:before="0" w:after="0" w:line="240" w:lineRule="auto"/>
        <w:rPr>
          <w:rFonts w:ascii="Franklin Gothic Book" w:hAnsi="Franklin Gothic Book"/>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XVI.</w:t>
      </w:r>
    </w:p>
    <w:p w:rsidR="00931C4F" w:rsidRPr="003D7BBB" w:rsidRDefault="003D7BBB" w:rsidP="003D7BBB">
      <w:pPr>
        <w:widowControl w:val="0"/>
        <w:spacing w:before="0" w:after="0" w:line="240" w:lineRule="auto"/>
        <w:jc w:val="center"/>
        <w:rPr>
          <w:rFonts w:ascii="Franklin Gothic Book" w:hAnsi="Franklin Gothic Book"/>
          <w:b/>
          <w:sz w:val="24"/>
          <w:u w:val="single"/>
        </w:rPr>
      </w:pPr>
      <w:r>
        <w:rPr>
          <w:rFonts w:ascii="Franklin Gothic Book" w:hAnsi="Franklin Gothic Book"/>
          <w:b/>
          <w:sz w:val="24"/>
          <w:u w:val="single"/>
        </w:rPr>
        <w:t>Ukončení smluvního vztahu</w:t>
      </w:r>
    </w:p>
    <w:p w:rsidR="00931C4F" w:rsidRPr="003D7BBB" w:rsidRDefault="00931C4F" w:rsidP="003D7BBB">
      <w:pPr>
        <w:widowControl w:val="0"/>
        <w:numPr>
          <w:ilvl w:val="0"/>
          <w:numId w:val="21"/>
        </w:numPr>
        <w:tabs>
          <w:tab w:val="clear" w:pos="720"/>
          <w:tab w:val="num" w:pos="480"/>
        </w:tabs>
        <w:spacing w:before="0" w:after="0" w:line="240" w:lineRule="auto"/>
        <w:ind w:left="480" w:hanging="520"/>
        <w:rPr>
          <w:rFonts w:ascii="Franklin Gothic Book" w:hAnsi="Franklin Gothic Book"/>
          <w:sz w:val="24"/>
        </w:rPr>
      </w:pPr>
      <w:r w:rsidRPr="008A23DB">
        <w:rPr>
          <w:rFonts w:ascii="Franklin Gothic Book" w:hAnsi="Franklin Gothic Book"/>
          <w:sz w:val="24"/>
        </w:rPr>
        <w:t xml:space="preserve">Smluvní strany mohou tuto smlouvu ukončit dohodou, která musí mít písemnou formu. </w:t>
      </w:r>
    </w:p>
    <w:p w:rsidR="00931C4F" w:rsidRPr="008A23DB" w:rsidRDefault="00931C4F" w:rsidP="00931C4F">
      <w:pPr>
        <w:widowControl w:val="0"/>
        <w:numPr>
          <w:ilvl w:val="0"/>
          <w:numId w:val="21"/>
        </w:numPr>
        <w:tabs>
          <w:tab w:val="clear" w:pos="720"/>
          <w:tab w:val="num" w:pos="480"/>
        </w:tabs>
        <w:spacing w:before="0" w:after="0" w:line="240" w:lineRule="auto"/>
        <w:ind w:left="480" w:hanging="520"/>
        <w:rPr>
          <w:rFonts w:ascii="Franklin Gothic Book" w:hAnsi="Franklin Gothic Book"/>
          <w:sz w:val="24"/>
        </w:rPr>
      </w:pPr>
      <w:r w:rsidRPr="008A23DB">
        <w:rPr>
          <w:rFonts w:ascii="Franklin Gothic Book" w:hAnsi="Franklin Gothic Book"/>
          <w:sz w:val="24"/>
        </w:rPr>
        <w:t>Objednatel je oprávněn od této smlouvy odstoupit nad rámec úpravy dle platných právních předpisů z následujících důvodů:</w:t>
      </w:r>
    </w:p>
    <w:p w:rsidR="00931C4F" w:rsidRPr="008A23DB" w:rsidRDefault="00931C4F" w:rsidP="00931C4F">
      <w:pPr>
        <w:widowControl w:val="0"/>
        <w:numPr>
          <w:ilvl w:val="1"/>
          <w:numId w:val="12"/>
        </w:numPr>
        <w:tabs>
          <w:tab w:val="left" w:pos="900"/>
        </w:tabs>
        <w:spacing w:before="0" w:after="0" w:line="240" w:lineRule="auto"/>
        <w:rPr>
          <w:rFonts w:ascii="Franklin Gothic Book" w:hAnsi="Franklin Gothic Book"/>
          <w:sz w:val="24"/>
        </w:rPr>
      </w:pPr>
      <w:r w:rsidRPr="008A23DB">
        <w:rPr>
          <w:rFonts w:ascii="Franklin Gothic Book" w:hAnsi="Franklin Gothic Book"/>
          <w:sz w:val="24"/>
        </w:rPr>
        <w:t>zhotovitel bude v prodlení s převzetím staveniště po dobu delší než 30 kalendářních dnů,</w:t>
      </w:r>
    </w:p>
    <w:p w:rsidR="00931C4F" w:rsidRPr="008A23DB" w:rsidRDefault="00931C4F" w:rsidP="00931C4F">
      <w:pPr>
        <w:widowControl w:val="0"/>
        <w:numPr>
          <w:ilvl w:val="1"/>
          <w:numId w:val="12"/>
        </w:numPr>
        <w:tabs>
          <w:tab w:val="left" w:pos="900"/>
        </w:tabs>
        <w:spacing w:before="0" w:after="0" w:line="240" w:lineRule="auto"/>
        <w:rPr>
          <w:rFonts w:ascii="Franklin Gothic Book" w:hAnsi="Franklin Gothic Book"/>
          <w:sz w:val="24"/>
        </w:rPr>
      </w:pPr>
      <w:r w:rsidRPr="008A23DB">
        <w:rPr>
          <w:rFonts w:ascii="Franklin Gothic Book" w:hAnsi="Franklin Gothic Book"/>
          <w:sz w:val="24"/>
        </w:rPr>
        <w:t>zhotovitel bude v prodlení s prováděním (zahájením díla od termínu předání staveniště, nebo prodlení s termínem, jež je v časovém harmonogramu označen jako uzlový bod) nebo dokončením díla podle této smlouvy delším než 30 kalendářních dnů, nebo</w:t>
      </w:r>
    </w:p>
    <w:p w:rsidR="00931C4F" w:rsidRPr="008A23DB" w:rsidRDefault="00931C4F" w:rsidP="00931C4F">
      <w:pPr>
        <w:widowControl w:val="0"/>
        <w:numPr>
          <w:ilvl w:val="1"/>
          <w:numId w:val="12"/>
        </w:numPr>
        <w:tabs>
          <w:tab w:val="left" w:pos="900"/>
        </w:tabs>
        <w:spacing w:before="0" w:after="0" w:line="240" w:lineRule="auto"/>
        <w:rPr>
          <w:rFonts w:ascii="Franklin Gothic Book" w:hAnsi="Franklin Gothic Book"/>
          <w:sz w:val="24"/>
        </w:rPr>
      </w:pPr>
      <w:r w:rsidRPr="008A23DB">
        <w:rPr>
          <w:rFonts w:ascii="Franklin Gothic Book" w:hAnsi="Franklin Gothic Book"/>
          <w:sz w:val="24"/>
        </w:rPr>
        <w:t>zhotovitel bude provádět dílo v rozporu s touto smlouvou, resp. projektovou dokumentací, platnými technickými normami, obecně závaznými předpisy, případně pokyny objednatele a nezjedná nápravu (tj. zejména, nikoliv však výlučně, neodstraní vady vzniklé vadným prováděním díla), ačkoliv byl zhotovitel na toto své chování nebo porušování povinností objednatelem písemně upozorněn a vyzván ke zjednání nápravy, nebo</w:t>
      </w:r>
    </w:p>
    <w:p w:rsidR="00931C4F" w:rsidRPr="008A23DB" w:rsidRDefault="00931C4F" w:rsidP="00931C4F">
      <w:pPr>
        <w:widowControl w:val="0"/>
        <w:numPr>
          <w:ilvl w:val="1"/>
          <w:numId w:val="12"/>
        </w:numPr>
        <w:tabs>
          <w:tab w:val="left" w:pos="9072"/>
        </w:tabs>
        <w:spacing w:before="0" w:after="0" w:line="240" w:lineRule="auto"/>
        <w:rPr>
          <w:rFonts w:ascii="Franklin Gothic Book" w:hAnsi="Franklin Gothic Book"/>
          <w:sz w:val="24"/>
        </w:rPr>
      </w:pPr>
      <w:r w:rsidRPr="008A23DB">
        <w:rPr>
          <w:rFonts w:ascii="Franklin Gothic Book" w:hAnsi="Franklin Gothic Book"/>
          <w:sz w:val="24"/>
        </w:rPr>
        <w:t xml:space="preserve">zhotovitel neoprávněně zastaví či přeruší práce na dobu delší jak 7 dnů, nebo </w:t>
      </w:r>
    </w:p>
    <w:p w:rsidR="00931C4F" w:rsidRPr="008A23DB" w:rsidRDefault="00931C4F" w:rsidP="00931C4F">
      <w:pPr>
        <w:widowControl w:val="0"/>
        <w:numPr>
          <w:ilvl w:val="1"/>
          <w:numId w:val="12"/>
        </w:numPr>
        <w:tabs>
          <w:tab w:val="left" w:pos="900"/>
        </w:tabs>
        <w:spacing w:before="0" w:after="0" w:line="240" w:lineRule="auto"/>
        <w:rPr>
          <w:rFonts w:ascii="Franklin Gothic Book" w:hAnsi="Franklin Gothic Book"/>
          <w:sz w:val="24"/>
        </w:rPr>
      </w:pPr>
      <w:r w:rsidRPr="008A23DB">
        <w:rPr>
          <w:rFonts w:ascii="Franklin Gothic Book" w:hAnsi="Franklin Gothic Book"/>
          <w:sz w:val="24"/>
        </w:rPr>
        <w:t>zhotovitel bude v prodlení s odstraněním jakékoliv vady nebo nedodělku díla podle této smlouvy delším než 10 pracovních dnů nebo se v průběhu záruční doby vyskytne nebo projeví opakovaně (tzn. alespoň dvakrát) jakákoliv vada díla nebo se v průběhu záruční doby vyskytne nebo projeví více vad díla (tzn. alespoň tři vady), nebo</w:t>
      </w:r>
    </w:p>
    <w:p w:rsidR="00931C4F" w:rsidRPr="008A23DB" w:rsidRDefault="00931C4F" w:rsidP="00931C4F">
      <w:pPr>
        <w:widowControl w:val="0"/>
        <w:numPr>
          <w:ilvl w:val="1"/>
          <w:numId w:val="12"/>
        </w:numPr>
        <w:tabs>
          <w:tab w:val="left" w:pos="900"/>
        </w:tabs>
        <w:spacing w:before="0" w:after="0" w:line="240" w:lineRule="auto"/>
        <w:rPr>
          <w:rFonts w:ascii="Franklin Gothic Book" w:hAnsi="Franklin Gothic Book"/>
          <w:sz w:val="24"/>
        </w:rPr>
      </w:pPr>
      <w:r w:rsidRPr="008A23DB">
        <w:rPr>
          <w:rFonts w:ascii="Franklin Gothic Book" w:hAnsi="Franklin Gothic Book"/>
          <w:sz w:val="24"/>
        </w:rPr>
        <w:t>důsledky vyplývající z působení vyšší moci tak, jak je definována v příslušných právních předpisech, budou trvat déle než 90 kalendářních dnů, nebo</w:t>
      </w:r>
    </w:p>
    <w:p w:rsidR="00931C4F" w:rsidRPr="008A23DB" w:rsidRDefault="00931C4F" w:rsidP="00931C4F">
      <w:pPr>
        <w:widowControl w:val="0"/>
        <w:numPr>
          <w:ilvl w:val="1"/>
          <w:numId w:val="12"/>
        </w:numPr>
        <w:tabs>
          <w:tab w:val="left" w:pos="900"/>
        </w:tabs>
        <w:spacing w:before="0" w:after="0" w:line="240" w:lineRule="auto"/>
        <w:rPr>
          <w:rFonts w:ascii="Franklin Gothic Book" w:hAnsi="Franklin Gothic Book"/>
          <w:sz w:val="24"/>
        </w:rPr>
      </w:pPr>
      <w:r w:rsidRPr="008A23DB">
        <w:rPr>
          <w:rFonts w:ascii="Franklin Gothic Book" w:hAnsi="Franklin Gothic Book"/>
          <w:sz w:val="24"/>
        </w:rPr>
        <w:t>plnění ze strany objednatele dle této smlouvy nebude kryto rozpočtem objednatele, nebo</w:t>
      </w:r>
    </w:p>
    <w:p w:rsidR="00931C4F" w:rsidRPr="008A23DB" w:rsidRDefault="00931C4F" w:rsidP="00931C4F">
      <w:pPr>
        <w:widowControl w:val="0"/>
        <w:numPr>
          <w:ilvl w:val="1"/>
          <w:numId w:val="12"/>
        </w:numPr>
        <w:tabs>
          <w:tab w:val="left" w:pos="900"/>
        </w:tabs>
        <w:spacing w:before="0" w:after="0" w:line="240" w:lineRule="auto"/>
        <w:rPr>
          <w:rFonts w:ascii="Franklin Gothic Book" w:hAnsi="Franklin Gothic Book"/>
          <w:sz w:val="24"/>
        </w:rPr>
      </w:pPr>
      <w:r w:rsidRPr="008A23DB">
        <w:rPr>
          <w:rFonts w:ascii="Franklin Gothic Book" w:hAnsi="Franklin Gothic Book"/>
          <w:sz w:val="24"/>
        </w:rPr>
        <w:t>na majetek zhotovitele bude prohlášen konkurz nebo bude návrh na konkurz zamítnut pro nedostatek majetku zhotovitele nebo bude soudem povoleno vyrovnání, nebo</w:t>
      </w:r>
    </w:p>
    <w:p w:rsidR="00931C4F" w:rsidRPr="008A23DB" w:rsidRDefault="00931C4F" w:rsidP="00931C4F">
      <w:pPr>
        <w:widowControl w:val="0"/>
        <w:numPr>
          <w:ilvl w:val="1"/>
          <w:numId w:val="12"/>
        </w:numPr>
        <w:tabs>
          <w:tab w:val="left" w:pos="900"/>
        </w:tabs>
        <w:spacing w:before="0" w:after="0" w:line="240" w:lineRule="auto"/>
        <w:rPr>
          <w:rFonts w:ascii="Franklin Gothic Book" w:hAnsi="Franklin Gothic Book"/>
          <w:sz w:val="24"/>
        </w:rPr>
      </w:pPr>
      <w:r w:rsidRPr="008A23DB">
        <w:rPr>
          <w:rFonts w:ascii="Franklin Gothic Book" w:hAnsi="Franklin Gothic Book"/>
          <w:sz w:val="24"/>
        </w:rPr>
        <w:t>v případech, kde je k jednání zhotovitele nutný předchozí písemný souhlas objednatele a zhotovitel činí opakovaně (tzn. alespoň třikrát) toto jednání bez tohoto souhlasu, nebo</w:t>
      </w:r>
    </w:p>
    <w:p w:rsidR="00931C4F" w:rsidRPr="008A23DB" w:rsidRDefault="00931C4F" w:rsidP="00931C4F">
      <w:pPr>
        <w:widowControl w:val="0"/>
        <w:numPr>
          <w:ilvl w:val="1"/>
          <w:numId w:val="12"/>
        </w:numPr>
        <w:tabs>
          <w:tab w:val="left" w:pos="900"/>
        </w:tabs>
        <w:spacing w:before="0" w:after="0" w:line="240" w:lineRule="auto"/>
        <w:rPr>
          <w:rFonts w:ascii="Franklin Gothic Book" w:hAnsi="Franklin Gothic Book"/>
          <w:sz w:val="24"/>
        </w:rPr>
      </w:pPr>
      <w:r w:rsidRPr="008A23DB">
        <w:rPr>
          <w:rFonts w:ascii="Franklin Gothic Book" w:hAnsi="Franklin Gothic Book"/>
          <w:sz w:val="24"/>
        </w:rPr>
        <w:t>v případě podstatného porušení této smlouvy, nebo</w:t>
      </w:r>
    </w:p>
    <w:p w:rsidR="00931C4F" w:rsidRPr="00D61576" w:rsidRDefault="00931C4F" w:rsidP="00931C4F">
      <w:pPr>
        <w:widowControl w:val="0"/>
        <w:numPr>
          <w:ilvl w:val="1"/>
          <w:numId w:val="12"/>
        </w:numPr>
        <w:tabs>
          <w:tab w:val="left" w:pos="900"/>
        </w:tabs>
        <w:spacing w:before="0" w:after="0" w:line="240" w:lineRule="auto"/>
        <w:rPr>
          <w:rFonts w:ascii="Franklin Gothic Book" w:hAnsi="Franklin Gothic Book"/>
          <w:sz w:val="24"/>
        </w:rPr>
      </w:pPr>
      <w:r w:rsidRPr="008A23DB">
        <w:rPr>
          <w:rFonts w:ascii="Franklin Gothic Book" w:hAnsi="Franklin Gothic Book"/>
          <w:sz w:val="24"/>
        </w:rPr>
        <w:t>bude prokázána nepravdivost prohlášení zhotovitele v čl. XX</w:t>
      </w:r>
      <w:r>
        <w:rPr>
          <w:rFonts w:ascii="Franklin Gothic Book" w:hAnsi="Franklin Gothic Book"/>
          <w:sz w:val="24"/>
        </w:rPr>
        <w:t>II</w:t>
      </w:r>
      <w:r w:rsidRPr="008A23DB">
        <w:rPr>
          <w:rFonts w:ascii="Franklin Gothic Book" w:hAnsi="Franklin Gothic Book"/>
          <w:sz w:val="24"/>
        </w:rPr>
        <w:t xml:space="preserve"> odst. 2 této smlouvy nebo se zhotovitel dopustí takového jednání po uzavření smlouvy</w:t>
      </w:r>
      <w:r>
        <w:rPr>
          <w:rFonts w:ascii="Franklin Gothic Book" w:hAnsi="Franklin Gothic Book"/>
          <w:sz w:val="24"/>
        </w:rPr>
        <w:t>.</w:t>
      </w:r>
    </w:p>
    <w:p w:rsidR="00931C4F" w:rsidRPr="008A23DB" w:rsidRDefault="00931C4F" w:rsidP="00931C4F">
      <w:pPr>
        <w:widowControl w:val="0"/>
        <w:numPr>
          <w:ilvl w:val="0"/>
          <w:numId w:val="21"/>
        </w:numPr>
        <w:tabs>
          <w:tab w:val="clear" w:pos="720"/>
        </w:tabs>
        <w:spacing w:before="0" w:after="0" w:line="240" w:lineRule="auto"/>
        <w:ind w:left="426" w:hanging="426"/>
        <w:rPr>
          <w:rFonts w:ascii="Franklin Gothic Book" w:hAnsi="Franklin Gothic Book"/>
          <w:sz w:val="24"/>
        </w:rPr>
      </w:pPr>
      <w:r w:rsidRPr="008A23DB">
        <w:rPr>
          <w:rFonts w:ascii="Franklin Gothic Book" w:hAnsi="Franklin Gothic Book"/>
          <w:sz w:val="24"/>
        </w:rPr>
        <w:t>Zhotovitel je oprávněn odstoupit od této smlouvy výlučně z následujících důvodů:</w:t>
      </w:r>
    </w:p>
    <w:p w:rsidR="00931C4F" w:rsidRPr="008A23DB" w:rsidRDefault="00931C4F" w:rsidP="00D61576">
      <w:pPr>
        <w:widowControl w:val="0"/>
        <w:spacing w:before="0" w:after="0" w:line="240" w:lineRule="auto"/>
        <w:ind w:left="426"/>
        <w:rPr>
          <w:rFonts w:ascii="Franklin Gothic Book" w:hAnsi="Franklin Gothic Book"/>
          <w:sz w:val="24"/>
        </w:rPr>
      </w:pPr>
      <w:r w:rsidRPr="008A23DB">
        <w:rPr>
          <w:rFonts w:ascii="Franklin Gothic Book" w:hAnsi="Franklin Gothic Book"/>
          <w:sz w:val="24"/>
        </w:rPr>
        <w:t>Objednatel bude v prodlení s plněním svých peněžitých závazků vyplývajících pro něj z této smlouvy vůči zhotoviteli delším než 60 kalendářních dnů a toto porušení své povinnosti ze smlouvy nenapraví ani v přiměřené dodatečné lhůtě uvedené v písemné výzvě zhotovitele k nápravě, která nesmí být kratší než 30 kalendářních dnů ode dne, kdy objednatel tuto výzvu od z</w:t>
      </w:r>
      <w:r w:rsidR="00D61576">
        <w:rPr>
          <w:rFonts w:ascii="Franklin Gothic Book" w:hAnsi="Franklin Gothic Book"/>
          <w:sz w:val="24"/>
        </w:rPr>
        <w:t>hotovitele obdrží.</w:t>
      </w:r>
    </w:p>
    <w:p w:rsidR="00931C4F" w:rsidRPr="00D61576" w:rsidRDefault="00931C4F" w:rsidP="00D61576">
      <w:pPr>
        <w:widowControl w:val="0"/>
        <w:numPr>
          <w:ilvl w:val="0"/>
          <w:numId w:val="21"/>
        </w:numPr>
        <w:tabs>
          <w:tab w:val="clear" w:pos="720"/>
          <w:tab w:val="num" w:pos="480"/>
        </w:tabs>
        <w:spacing w:before="0" w:after="0" w:line="240" w:lineRule="auto"/>
        <w:ind w:left="480" w:hanging="520"/>
        <w:rPr>
          <w:rFonts w:ascii="Franklin Gothic Book" w:hAnsi="Franklin Gothic Book"/>
          <w:sz w:val="24"/>
        </w:rPr>
      </w:pPr>
      <w:r w:rsidRPr="008A23DB">
        <w:rPr>
          <w:rFonts w:ascii="Franklin Gothic Book" w:hAnsi="Franklin Gothic Book"/>
          <w:sz w:val="24"/>
        </w:rPr>
        <w:t xml:space="preserve">Odstoupení musí mít písemnou formu s tím, že je účinné ode dne jeho doručení druhé smluvní straně. </w:t>
      </w:r>
    </w:p>
    <w:p w:rsidR="00931C4F" w:rsidRPr="00D61576" w:rsidRDefault="00931C4F" w:rsidP="00931C4F">
      <w:pPr>
        <w:widowControl w:val="0"/>
        <w:numPr>
          <w:ilvl w:val="0"/>
          <w:numId w:val="21"/>
        </w:numPr>
        <w:tabs>
          <w:tab w:val="clear" w:pos="720"/>
          <w:tab w:val="num" w:pos="480"/>
        </w:tabs>
        <w:spacing w:before="0" w:after="0" w:line="240" w:lineRule="auto"/>
        <w:ind w:left="480" w:hanging="520"/>
        <w:rPr>
          <w:rFonts w:ascii="Franklin Gothic Book" w:hAnsi="Franklin Gothic Book"/>
          <w:sz w:val="24"/>
        </w:rPr>
      </w:pPr>
      <w:r w:rsidRPr="008A23DB">
        <w:rPr>
          <w:rFonts w:ascii="Franklin Gothic Book" w:hAnsi="Franklin Gothic Book"/>
          <w:sz w:val="24"/>
        </w:rPr>
        <w:t xml:space="preserve">V případě odstoupení od smlouvy smluvní strany provedou inventuru prací, dodávek provedených zhotovitelem do odstoupení od smlouvy a vyúčtování dosud provedených prací na díle nebo již dodaných částí díla. Zhotovitel je zároveň povinen do 5 pracovních dnů od doručení odstoupení od této smlouvy vyklidit staveniště a opustit všechny další prostory poskytnuté mu objednatelem. </w:t>
      </w:r>
    </w:p>
    <w:p w:rsidR="00931C4F" w:rsidRPr="00D61576" w:rsidRDefault="00931C4F" w:rsidP="00931C4F">
      <w:pPr>
        <w:widowControl w:val="0"/>
        <w:numPr>
          <w:ilvl w:val="0"/>
          <w:numId w:val="21"/>
        </w:numPr>
        <w:tabs>
          <w:tab w:val="clear" w:pos="720"/>
          <w:tab w:val="num" w:pos="480"/>
        </w:tabs>
        <w:spacing w:before="0" w:after="0" w:line="240" w:lineRule="auto"/>
        <w:ind w:left="480" w:hanging="520"/>
        <w:rPr>
          <w:rFonts w:ascii="Franklin Gothic Book" w:hAnsi="Franklin Gothic Book"/>
          <w:sz w:val="24"/>
        </w:rPr>
      </w:pPr>
      <w:r w:rsidRPr="008A23DB">
        <w:rPr>
          <w:rFonts w:ascii="Franklin Gothic Book" w:hAnsi="Franklin Gothic Book"/>
          <w:sz w:val="24"/>
        </w:rPr>
        <w:t>V případě, že od této smlouvy oprávněně odstoupí zhotovitel a není-li v této smlouvě ujednáno jinak, má nárok na úhradu poměrné části ceny díla sjednané touto smlouvou pouze za práce a dodávky řádně provedené do odstoupení od smlouvy. Od této ceny je objednatel oprávněn odečíst cenu dodávek, které lze zhotoviteli vrátit, rozhodne-li se objednatel k jejich vrácení a takové dodávky zhotoviteli vrátí.</w:t>
      </w:r>
    </w:p>
    <w:p w:rsidR="00931C4F" w:rsidRPr="00D61576" w:rsidRDefault="00931C4F" w:rsidP="00931C4F">
      <w:pPr>
        <w:widowControl w:val="0"/>
        <w:numPr>
          <w:ilvl w:val="0"/>
          <w:numId w:val="21"/>
        </w:numPr>
        <w:tabs>
          <w:tab w:val="clear" w:pos="720"/>
          <w:tab w:val="num" w:pos="480"/>
        </w:tabs>
        <w:spacing w:before="0" w:after="0" w:line="240" w:lineRule="auto"/>
        <w:ind w:left="480" w:hanging="520"/>
        <w:rPr>
          <w:rFonts w:ascii="Franklin Gothic Book" w:hAnsi="Franklin Gothic Book"/>
          <w:sz w:val="24"/>
        </w:rPr>
      </w:pPr>
      <w:r w:rsidRPr="008A23DB">
        <w:rPr>
          <w:rFonts w:ascii="Franklin Gothic Book" w:hAnsi="Franklin Gothic Book"/>
          <w:sz w:val="24"/>
        </w:rPr>
        <w:t xml:space="preserve">V případě, že od této smlouvy oprávněně odstoupí objednatel, provedou smluvní strany ocenění prací a dodávek uskutečněných zhotovitelem do doby odstoupení od smlouvy s přihlédnutím k jejich kvalitě, vadám a nedodělkům. Nedojde-li mezi smluvními stranami do 30 kalendářních dnů ode dne odstoupení k dohodě o ocenění těchto prací a dodávek, bude rozhodující cena určená soudním znalcem vybraným objednatelem. Náklady na vypracování znaleckého posudku nese zhotovitel. </w:t>
      </w:r>
    </w:p>
    <w:p w:rsidR="00931C4F" w:rsidRPr="00D61576" w:rsidRDefault="00931C4F" w:rsidP="00931C4F">
      <w:pPr>
        <w:widowControl w:val="0"/>
        <w:numPr>
          <w:ilvl w:val="0"/>
          <w:numId w:val="21"/>
        </w:numPr>
        <w:tabs>
          <w:tab w:val="clear" w:pos="720"/>
          <w:tab w:val="num" w:pos="480"/>
        </w:tabs>
        <w:spacing w:before="0" w:after="0" w:line="240" w:lineRule="auto"/>
        <w:ind w:left="480" w:hanging="520"/>
        <w:rPr>
          <w:rFonts w:ascii="Franklin Gothic Book" w:hAnsi="Franklin Gothic Book"/>
          <w:sz w:val="24"/>
        </w:rPr>
      </w:pPr>
      <w:r w:rsidRPr="008A23DB">
        <w:rPr>
          <w:rFonts w:ascii="Franklin Gothic Book" w:hAnsi="Franklin Gothic Book"/>
          <w:sz w:val="24"/>
        </w:rPr>
        <w:t>V případě, že od této smlouvy oprávněně odstoupí objednatel před řádným dokončením díla, je oprávněn zadat dokončení díla jinému subjektu (dále jen „</w:t>
      </w:r>
      <w:r w:rsidRPr="00C43CBB">
        <w:rPr>
          <w:rFonts w:ascii="Franklin Gothic Book" w:hAnsi="Franklin Gothic Book"/>
          <w:b/>
          <w:sz w:val="24"/>
        </w:rPr>
        <w:t>jiný zhotovitel</w:t>
      </w:r>
      <w:r w:rsidRPr="008A23DB">
        <w:rPr>
          <w:rFonts w:ascii="Franklin Gothic Book" w:hAnsi="Franklin Gothic Book"/>
          <w:sz w:val="24"/>
        </w:rPr>
        <w:t>“). Dojde-li v důsledku dokončení díla jiným zhotovitelem ke zvýšení ceny díla sjednané smluvními stranami touto smlouvou, zavazuje se zhotovitel příslušný rozdíl objednateli uhradit v případě, že se důvod, pro který objednatel odstoupil od této smlouvy, spočíval v porušení povinností na straně zhotovitele.</w:t>
      </w:r>
    </w:p>
    <w:p w:rsidR="00931C4F" w:rsidRPr="00D61576" w:rsidRDefault="00931C4F" w:rsidP="00931C4F">
      <w:pPr>
        <w:widowControl w:val="0"/>
        <w:numPr>
          <w:ilvl w:val="0"/>
          <w:numId w:val="21"/>
        </w:numPr>
        <w:tabs>
          <w:tab w:val="clear" w:pos="720"/>
          <w:tab w:val="num" w:pos="480"/>
        </w:tabs>
        <w:spacing w:before="0" w:after="0" w:line="240" w:lineRule="auto"/>
        <w:ind w:left="480" w:hanging="520"/>
        <w:rPr>
          <w:rFonts w:ascii="Franklin Gothic Book" w:hAnsi="Franklin Gothic Book"/>
          <w:sz w:val="24"/>
        </w:rPr>
      </w:pPr>
      <w:r w:rsidRPr="008A23DB">
        <w:rPr>
          <w:rFonts w:ascii="Franklin Gothic Book" w:hAnsi="Franklin Gothic Book"/>
          <w:sz w:val="24"/>
        </w:rPr>
        <w:t xml:space="preserve">Cenu prací a dodávek dohodnutou smluvními stranami nebo stanovenou znalcem podle odst. 7 tohoto článku (sníženou o objednatelem již uhrazenou částí ceny díla, o náhradu škody, smluvní pokuty a jiné jeho peněžité nároky vůči zhotoviteli) uhradí objednatel zhotoviteli do 30 kalendářních dnů ode dne jejich ocenění. Od této ceny je objednatel oprávněn odečíst hodnotu dodávek, které lze zhotoviteli vrátit, rozhodne-li se k jejich vrácení a takové dodávky zhotoviteli vrátí. </w:t>
      </w:r>
    </w:p>
    <w:p w:rsidR="00931C4F" w:rsidRPr="00D61576" w:rsidRDefault="00931C4F" w:rsidP="00D61576">
      <w:pPr>
        <w:widowControl w:val="0"/>
        <w:numPr>
          <w:ilvl w:val="0"/>
          <w:numId w:val="21"/>
        </w:numPr>
        <w:tabs>
          <w:tab w:val="clear" w:pos="720"/>
          <w:tab w:val="num" w:pos="480"/>
        </w:tabs>
        <w:spacing w:before="0" w:after="0" w:line="240" w:lineRule="auto"/>
        <w:ind w:left="480" w:hanging="520"/>
        <w:rPr>
          <w:rFonts w:ascii="Franklin Gothic Book" w:hAnsi="Franklin Gothic Book"/>
          <w:sz w:val="24"/>
        </w:rPr>
      </w:pPr>
      <w:r w:rsidRPr="008A23DB">
        <w:rPr>
          <w:rFonts w:ascii="Franklin Gothic Book" w:hAnsi="Franklin Gothic Book"/>
          <w:sz w:val="24"/>
        </w:rPr>
        <w:t xml:space="preserve">Odstoupením od smlouvy zůstávají nedotčena ustanovení této smlouvy o náhradě škody, smluvních pokutách, pojištění, dále ustanovení o odpovědnosti zhotovitele za vady díla, o záruce a záruční době, o řešení sporů či jiná ustanovení, která podle projevené vůle smluvních stran nebo vzhledem ke své povaze mají trvat i po ukončení smlouvy. </w:t>
      </w:r>
    </w:p>
    <w:p w:rsidR="00931C4F" w:rsidRPr="008A23DB" w:rsidRDefault="00931C4F" w:rsidP="00931C4F">
      <w:pPr>
        <w:widowControl w:val="0"/>
        <w:tabs>
          <w:tab w:val="left" w:pos="284"/>
          <w:tab w:val="left" w:pos="9072"/>
        </w:tabs>
        <w:spacing w:before="0" w:after="0" w:line="240" w:lineRule="auto"/>
        <w:rPr>
          <w:rFonts w:ascii="Franklin Gothic Book" w:hAnsi="Franklin Gothic Book"/>
          <w:strike/>
          <w:sz w:val="24"/>
        </w:rPr>
      </w:pPr>
    </w:p>
    <w:p w:rsidR="00931C4F" w:rsidRPr="008A23DB" w:rsidRDefault="00931C4F" w:rsidP="00931C4F">
      <w:pPr>
        <w:widowControl w:val="0"/>
        <w:tabs>
          <w:tab w:val="left" w:pos="284"/>
          <w:tab w:val="left" w:pos="9072"/>
        </w:tabs>
        <w:spacing w:before="0" w:after="0" w:line="240" w:lineRule="auto"/>
        <w:jc w:val="center"/>
        <w:rPr>
          <w:rFonts w:ascii="Franklin Gothic Book" w:hAnsi="Franklin Gothic Book"/>
          <w:b/>
          <w:sz w:val="24"/>
        </w:rPr>
      </w:pPr>
      <w:r w:rsidRPr="008A23DB">
        <w:rPr>
          <w:rFonts w:ascii="Franklin Gothic Book" w:hAnsi="Franklin Gothic Book"/>
          <w:b/>
          <w:sz w:val="24"/>
        </w:rPr>
        <w:t>XVII.</w:t>
      </w:r>
    </w:p>
    <w:p w:rsidR="00931C4F" w:rsidRPr="008A23DB" w:rsidRDefault="00931C4F" w:rsidP="00931C4F">
      <w:pPr>
        <w:widowControl w:val="0"/>
        <w:tabs>
          <w:tab w:val="left" w:pos="284"/>
          <w:tab w:val="left" w:pos="9072"/>
        </w:tabs>
        <w:spacing w:before="0" w:after="0" w:line="240" w:lineRule="auto"/>
        <w:jc w:val="center"/>
        <w:rPr>
          <w:rFonts w:ascii="Franklin Gothic Book" w:hAnsi="Franklin Gothic Book"/>
          <w:b/>
          <w:sz w:val="24"/>
          <w:u w:val="single"/>
        </w:rPr>
      </w:pPr>
      <w:r w:rsidRPr="008A23DB">
        <w:rPr>
          <w:rFonts w:ascii="Franklin Gothic Book" w:hAnsi="Franklin Gothic Book"/>
          <w:b/>
          <w:sz w:val="24"/>
          <w:u w:val="single"/>
        </w:rPr>
        <w:t>Způsob komunikace, kontakty</w:t>
      </w:r>
    </w:p>
    <w:p w:rsidR="00931C4F" w:rsidRPr="008A23DB" w:rsidRDefault="00931C4F" w:rsidP="00931C4F">
      <w:pPr>
        <w:widowControl w:val="0"/>
        <w:tabs>
          <w:tab w:val="left" w:pos="284"/>
          <w:tab w:val="left" w:pos="9072"/>
        </w:tabs>
        <w:spacing w:before="0" w:after="0" w:line="240" w:lineRule="auto"/>
        <w:jc w:val="center"/>
        <w:rPr>
          <w:rFonts w:ascii="Franklin Gothic Book" w:hAnsi="Franklin Gothic Book"/>
          <w:b/>
          <w:sz w:val="24"/>
          <w:u w:val="single"/>
        </w:rPr>
      </w:pPr>
    </w:p>
    <w:p w:rsidR="00931C4F" w:rsidRPr="008A23DB" w:rsidRDefault="00931C4F" w:rsidP="00931C4F">
      <w:pPr>
        <w:widowControl w:val="0"/>
        <w:numPr>
          <w:ilvl w:val="0"/>
          <w:numId w:val="11"/>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Není-li v této smlouvě v konkrétním případě ujednáno jinak, platí, že veškerá oznámení, žádosti nebo jiná sdělení učiněná některou ze smluvních stran na základě této smlouvy budou uskutečněna písemně a budou považována za řádně učiněná, jakmile budou doručena druhé smluvní straně osobně, kurýrní službou, doporučenou poštou nebo faxem na adresu uvedenou v záhlaví smlouvy určené k rukám níže uvedeného zástupce příslušné smluvní strany. Za řádně učiněné oznámení smluvní strany považují i oznámení učiněné elektronickou poštou (e-mailem).</w:t>
      </w:r>
    </w:p>
    <w:p w:rsidR="00931C4F" w:rsidRPr="008A23DB" w:rsidRDefault="00931C4F" w:rsidP="00931C4F">
      <w:pPr>
        <w:widowControl w:val="0"/>
        <w:spacing w:before="0" w:after="0" w:line="240" w:lineRule="auto"/>
        <w:ind w:left="360"/>
        <w:rPr>
          <w:rFonts w:ascii="Franklin Gothic Book" w:hAnsi="Franklin Gothic Book"/>
          <w:i/>
          <w:sz w:val="24"/>
        </w:rPr>
      </w:pPr>
      <w:r w:rsidRPr="008A23DB">
        <w:rPr>
          <w:rFonts w:ascii="Franklin Gothic Book" w:hAnsi="Franklin Gothic Book"/>
          <w:color w:val="000000"/>
          <w:sz w:val="24"/>
        </w:rPr>
        <w:t xml:space="preserve">      Ze strany objednatele na:</w:t>
      </w:r>
      <w:r w:rsidRPr="008A23DB">
        <w:rPr>
          <w:rFonts w:ascii="Franklin Gothic Book" w:hAnsi="Franklin Gothic Book"/>
          <w:color w:val="000000"/>
          <w:sz w:val="24"/>
        </w:rPr>
        <w:tab/>
      </w:r>
      <w:r w:rsidRPr="008A23DB">
        <w:rPr>
          <w:rFonts w:ascii="Franklin Gothic Book" w:hAnsi="Franklin Gothic Book"/>
          <w:color w:val="FF0000"/>
          <w:sz w:val="24"/>
        </w:rPr>
        <w:t xml:space="preserve">  </w:t>
      </w:r>
      <w:r w:rsidRPr="008A23DB">
        <w:rPr>
          <w:rFonts w:ascii="Franklin Gothic Book" w:hAnsi="Franklin Gothic Book"/>
          <w:color w:val="FF0000"/>
          <w:sz w:val="24"/>
        </w:rPr>
        <w:tab/>
      </w:r>
      <w:r w:rsidRPr="008A23DB">
        <w:rPr>
          <w:rFonts w:ascii="Franklin Gothic Book" w:hAnsi="Franklin Gothic Book"/>
          <w:i/>
          <w:sz w:val="24"/>
        </w:rPr>
        <w:t>[bude doplněno při podpisu smlouvy]</w:t>
      </w:r>
    </w:p>
    <w:p w:rsidR="00931C4F" w:rsidRPr="00D61576" w:rsidRDefault="00931C4F" w:rsidP="00D61576">
      <w:pPr>
        <w:widowControl w:val="0"/>
        <w:spacing w:before="0" w:after="0" w:line="240" w:lineRule="auto"/>
        <w:ind w:left="709"/>
        <w:rPr>
          <w:rFonts w:ascii="Franklin Gothic Book" w:hAnsi="Franklin Gothic Book"/>
          <w:sz w:val="24"/>
        </w:rPr>
      </w:pPr>
      <w:r w:rsidRPr="008A23DB">
        <w:rPr>
          <w:rFonts w:ascii="Franklin Gothic Book" w:hAnsi="Franklin Gothic Book"/>
          <w:sz w:val="24"/>
        </w:rPr>
        <w:t xml:space="preserve">Ze strany zhotovitele na:     </w:t>
      </w:r>
      <w:r w:rsidRPr="008A23DB">
        <w:rPr>
          <w:rFonts w:ascii="Franklin Gothic Book" w:hAnsi="Franklin Gothic Book"/>
          <w:sz w:val="24"/>
        </w:rPr>
        <w:tab/>
      </w:r>
      <w:r w:rsidRPr="008A23DB">
        <w:rPr>
          <w:rFonts w:ascii="Franklin Gothic Book" w:hAnsi="Franklin Gothic Book"/>
          <w:sz w:val="24"/>
        </w:rPr>
        <w:tab/>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p>
    <w:p w:rsidR="00931C4F" w:rsidRPr="00D61576" w:rsidRDefault="00931C4F" w:rsidP="00931C4F">
      <w:pPr>
        <w:widowControl w:val="0"/>
        <w:numPr>
          <w:ilvl w:val="0"/>
          <w:numId w:val="11"/>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Osoby určené pro komunikaci nejsou pověřeny k jednáním o změnách obsahu této smlouvy ani k zastupování smluvních stran v jakýchkoli smluvních záležitostech, ledaže toto pověření či oprávnění přímo vyplývá z jejich postavení, funkce či ze zvláštního zmocnění.</w:t>
      </w:r>
    </w:p>
    <w:p w:rsidR="00931C4F" w:rsidRPr="008A23DB" w:rsidRDefault="00931C4F" w:rsidP="00931C4F">
      <w:pPr>
        <w:widowControl w:val="0"/>
        <w:numPr>
          <w:ilvl w:val="0"/>
          <w:numId w:val="11"/>
        </w:numPr>
        <w:tabs>
          <w:tab w:val="clear" w:pos="720"/>
          <w:tab w:val="num" w:pos="360"/>
        </w:tabs>
        <w:spacing w:before="0" w:after="0" w:line="240" w:lineRule="auto"/>
        <w:ind w:left="360"/>
        <w:rPr>
          <w:rFonts w:ascii="Franklin Gothic Book" w:hAnsi="Franklin Gothic Book"/>
          <w:sz w:val="24"/>
        </w:rPr>
      </w:pPr>
      <w:r w:rsidRPr="008A23DB">
        <w:rPr>
          <w:rFonts w:ascii="Franklin Gothic Book" w:hAnsi="Franklin Gothic Book"/>
          <w:sz w:val="24"/>
        </w:rPr>
        <w:t>Smluvní strany jsou oprávněny změnit osoby určené pro komunikaci, jakož i adresu určenou pro oznamování či jiné údaje uvedené v odst. 1 tohoto článku, jsou však povinny na takovou změnu bez zbytečného odkladu písemně upozornit druhou smluvní stranu.</w:t>
      </w:r>
    </w:p>
    <w:p w:rsidR="00931C4F" w:rsidRPr="008A23DB" w:rsidRDefault="00931C4F" w:rsidP="00931C4F">
      <w:pPr>
        <w:widowControl w:val="0"/>
        <w:spacing w:before="0" w:after="0" w:line="240" w:lineRule="auto"/>
        <w:ind w:left="1843"/>
        <w:rPr>
          <w:rFonts w:ascii="Franklin Gothic Book" w:hAnsi="Franklin Gothic Book"/>
          <w:sz w:val="24"/>
        </w:rPr>
      </w:pPr>
    </w:p>
    <w:p w:rsidR="00931C4F" w:rsidRPr="008A23DB" w:rsidRDefault="00931C4F" w:rsidP="00931C4F">
      <w:pPr>
        <w:widowControl w:val="0"/>
        <w:spacing w:before="0" w:after="0" w:line="240" w:lineRule="auto"/>
        <w:ind w:left="1843"/>
        <w:rPr>
          <w:rFonts w:ascii="Franklin Gothic Book" w:hAnsi="Franklin Gothic Book"/>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XVIII.</w:t>
      </w:r>
    </w:p>
    <w:p w:rsidR="00931C4F" w:rsidRPr="00D61576" w:rsidRDefault="00D61576" w:rsidP="00D61576">
      <w:pPr>
        <w:widowControl w:val="0"/>
        <w:spacing w:before="0" w:after="0" w:line="240" w:lineRule="auto"/>
        <w:jc w:val="center"/>
        <w:rPr>
          <w:rFonts w:ascii="Franklin Gothic Book" w:hAnsi="Franklin Gothic Book"/>
          <w:b/>
          <w:sz w:val="24"/>
          <w:u w:val="single"/>
        </w:rPr>
      </w:pPr>
      <w:r>
        <w:rPr>
          <w:rFonts w:ascii="Franklin Gothic Book" w:hAnsi="Franklin Gothic Book"/>
          <w:b/>
          <w:sz w:val="24"/>
          <w:u w:val="single"/>
        </w:rPr>
        <w:t>Další ujednání</w:t>
      </w:r>
    </w:p>
    <w:p w:rsidR="00931C4F" w:rsidRPr="00D61576" w:rsidRDefault="00931C4F" w:rsidP="00D61576">
      <w:pPr>
        <w:widowControl w:val="0"/>
        <w:numPr>
          <w:ilvl w:val="6"/>
          <w:numId w:val="24"/>
        </w:numPr>
        <w:tabs>
          <w:tab w:val="left" w:pos="284"/>
        </w:tabs>
        <w:spacing w:before="0" w:after="0" w:line="240" w:lineRule="auto"/>
        <w:ind w:left="320"/>
        <w:rPr>
          <w:rFonts w:ascii="Franklin Gothic Book" w:hAnsi="Franklin Gothic Book"/>
          <w:sz w:val="24"/>
        </w:rPr>
      </w:pPr>
      <w:r w:rsidRPr="008A23DB">
        <w:rPr>
          <w:rFonts w:ascii="Franklin Gothic Book" w:hAnsi="Franklin Gothic Book"/>
          <w:sz w:val="24"/>
        </w:rPr>
        <w:t>Objednatel je povinen poskytovat při provádění díla zhotoviteli potřebnou součinnost, zejména nesmí klást žádné neoprávněné právní a fyzické překážky v provádění a dokončení díla a bránit pracovníkům zhoto</w:t>
      </w:r>
      <w:r w:rsidR="00D61576">
        <w:rPr>
          <w:rFonts w:ascii="Franklin Gothic Book" w:hAnsi="Franklin Gothic Book"/>
          <w:sz w:val="24"/>
        </w:rPr>
        <w:t>vitele ve vstupu na pracoviště.</w:t>
      </w:r>
    </w:p>
    <w:p w:rsidR="00931C4F" w:rsidRPr="00D61576" w:rsidRDefault="00931C4F" w:rsidP="00D61576">
      <w:pPr>
        <w:widowControl w:val="0"/>
        <w:numPr>
          <w:ilvl w:val="6"/>
          <w:numId w:val="24"/>
        </w:numPr>
        <w:tabs>
          <w:tab w:val="left" w:pos="284"/>
        </w:tabs>
        <w:spacing w:before="0" w:after="0" w:line="240" w:lineRule="auto"/>
        <w:ind w:left="320"/>
        <w:rPr>
          <w:rFonts w:ascii="Franklin Gothic Book" w:hAnsi="Franklin Gothic Book"/>
          <w:sz w:val="24"/>
        </w:rPr>
      </w:pPr>
      <w:r w:rsidRPr="008A23DB">
        <w:rPr>
          <w:rFonts w:ascii="Franklin Gothic Book" w:hAnsi="Franklin Gothic Book"/>
          <w:sz w:val="24"/>
        </w:rPr>
        <w:t>Kontrolní dny jsou stanoveny dohodou smluvních stran na základě časového harmonogramu postupu provedení díla. Kontrolní dny mohou být rovněž iniciovány kteroukoli smluvní stranou, přičemž druhá strana je povinna dohodnout se s iniciující stranou na termínu kontrolního dnu bezodkladně.</w:t>
      </w:r>
    </w:p>
    <w:p w:rsidR="00931C4F" w:rsidRPr="00D61576" w:rsidRDefault="00931C4F" w:rsidP="00D61576">
      <w:pPr>
        <w:widowControl w:val="0"/>
        <w:numPr>
          <w:ilvl w:val="6"/>
          <w:numId w:val="24"/>
        </w:numPr>
        <w:tabs>
          <w:tab w:val="left" w:pos="284"/>
        </w:tabs>
        <w:spacing w:before="0" w:after="0" w:line="240" w:lineRule="auto"/>
        <w:ind w:left="320"/>
        <w:rPr>
          <w:rFonts w:ascii="Franklin Gothic Book" w:hAnsi="Franklin Gothic Book"/>
          <w:sz w:val="24"/>
        </w:rPr>
      </w:pPr>
      <w:r w:rsidRPr="008A23DB">
        <w:rPr>
          <w:rFonts w:ascii="Franklin Gothic Book" w:hAnsi="Franklin Gothic Book"/>
          <w:sz w:val="24"/>
        </w:rPr>
        <w:t>O průběhu a závěrech kontrolního dne se pořídí zápis, k jehož vypracování je povinen zhotovitel. Záznam podepíší oprávnění zástupci obou stran, přičemž opatření uvedená v zápisu jsou pro smluvní strany závazná, jsou-li v souladu s touto smlouvou. V opačném případě musejí být opatření schválena statutárními (odpovědnými) zástupci smluvních stran formou změn smlouvy, bez schválení statutárními (odpovědnými) zástupci nejsou opatření účinná.</w:t>
      </w:r>
    </w:p>
    <w:p w:rsidR="00931C4F" w:rsidRPr="00D61576" w:rsidRDefault="00931C4F" w:rsidP="00D61576">
      <w:pPr>
        <w:widowControl w:val="0"/>
        <w:numPr>
          <w:ilvl w:val="6"/>
          <w:numId w:val="24"/>
        </w:numPr>
        <w:tabs>
          <w:tab w:val="left" w:pos="284"/>
        </w:tabs>
        <w:spacing w:before="0" w:after="0" w:line="240" w:lineRule="auto"/>
        <w:ind w:left="320"/>
        <w:rPr>
          <w:rFonts w:ascii="Franklin Gothic Book" w:hAnsi="Franklin Gothic Book"/>
          <w:sz w:val="24"/>
        </w:rPr>
      </w:pPr>
      <w:r w:rsidRPr="008A23DB">
        <w:rPr>
          <w:rFonts w:ascii="Franklin Gothic Book" w:hAnsi="Franklin Gothic Book"/>
          <w:sz w:val="24"/>
        </w:rPr>
        <w:t>Zhotovitel je povinen účastnit se kontrolních dnů během doby realizace svých výkonů, resp. je povinen zajistit účast svý</w:t>
      </w:r>
      <w:r w:rsidR="00D61576">
        <w:rPr>
          <w:rFonts w:ascii="Franklin Gothic Book" w:hAnsi="Franklin Gothic Book"/>
          <w:sz w:val="24"/>
        </w:rPr>
        <w:t>ch zástupců v náležitém rozsahu</w:t>
      </w:r>
    </w:p>
    <w:p w:rsidR="00931C4F" w:rsidRPr="00D61576" w:rsidRDefault="00931C4F" w:rsidP="00D61576">
      <w:pPr>
        <w:widowControl w:val="0"/>
        <w:numPr>
          <w:ilvl w:val="6"/>
          <w:numId w:val="24"/>
        </w:numPr>
        <w:tabs>
          <w:tab w:val="left" w:pos="284"/>
        </w:tabs>
        <w:spacing w:before="0" w:after="0" w:line="240" w:lineRule="auto"/>
        <w:ind w:left="320"/>
        <w:rPr>
          <w:rFonts w:ascii="Franklin Gothic Book" w:hAnsi="Franklin Gothic Book"/>
          <w:sz w:val="24"/>
        </w:rPr>
      </w:pPr>
      <w:r w:rsidRPr="008A23DB">
        <w:rPr>
          <w:rFonts w:ascii="Franklin Gothic Book" w:hAnsi="Franklin Gothic Book"/>
          <w:sz w:val="24"/>
        </w:rPr>
        <w:t>Ze strany zhotovitele bude v době provádění stavebních prací na staveništi stále přítomen odpovědný stavbyvedoucí.</w:t>
      </w:r>
    </w:p>
    <w:p w:rsidR="00931C4F" w:rsidRPr="008A23DB" w:rsidRDefault="00931C4F" w:rsidP="00931C4F">
      <w:pPr>
        <w:widowControl w:val="0"/>
        <w:numPr>
          <w:ilvl w:val="6"/>
          <w:numId w:val="24"/>
        </w:numPr>
        <w:tabs>
          <w:tab w:val="left" w:pos="284"/>
        </w:tabs>
        <w:spacing w:before="0" w:after="0" w:line="240" w:lineRule="auto"/>
        <w:ind w:left="320"/>
        <w:rPr>
          <w:rFonts w:ascii="Franklin Gothic Book" w:hAnsi="Franklin Gothic Book"/>
          <w:sz w:val="24"/>
        </w:rPr>
      </w:pPr>
      <w:r w:rsidRPr="008A23DB">
        <w:rPr>
          <w:rFonts w:ascii="Franklin Gothic Book" w:hAnsi="Franklin Gothic Book"/>
          <w:sz w:val="24"/>
        </w:rPr>
        <w:t xml:space="preserve">Zhotovitel je povinen dodržovat platební morálku vůči svým subdodavatelům, v opačném případě je objednatel oprávněn odstoupit od této smlouvy za podmínek uvedených v čl. XVI. této smlouvy. </w:t>
      </w:r>
    </w:p>
    <w:p w:rsidR="00931C4F" w:rsidRPr="00D61576" w:rsidRDefault="00D61576" w:rsidP="00D61576">
      <w:pPr>
        <w:pStyle w:val="BodyText26"/>
        <w:widowControl w:val="0"/>
        <w:numPr>
          <w:ilvl w:val="6"/>
          <w:numId w:val="24"/>
        </w:numPr>
        <w:ind w:left="320"/>
        <w:rPr>
          <w:rFonts w:ascii="Franklin Gothic Book" w:hAnsi="Franklin Gothic Book"/>
          <w:sz w:val="24"/>
          <w:szCs w:val="24"/>
        </w:rPr>
      </w:pPr>
      <w:r w:rsidRPr="00651E9E">
        <w:rPr>
          <w:rFonts w:ascii="Franklin Gothic Book" w:hAnsi="Franklin Gothic Book"/>
          <w:sz w:val="24"/>
          <w:szCs w:val="24"/>
        </w:rPr>
        <w:t>Zhotovitel ručí za nebezpečí škody na díle až do celkového předání díla.</w:t>
      </w:r>
    </w:p>
    <w:p w:rsidR="00931C4F" w:rsidRPr="00D61576" w:rsidRDefault="00931C4F" w:rsidP="00D61576">
      <w:pPr>
        <w:widowControl w:val="0"/>
        <w:numPr>
          <w:ilvl w:val="6"/>
          <w:numId w:val="24"/>
        </w:numPr>
        <w:tabs>
          <w:tab w:val="clear" w:pos="2520"/>
          <w:tab w:val="left" w:pos="284"/>
        </w:tabs>
        <w:spacing w:before="0" w:after="0" w:line="240" w:lineRule="auto"/>
        <w:ind w:left="320"/>
        <w:rPr>
          <w:rFonts w:ascii="Franklin Gothic Book" w:hAnsi="Franklin Gothic Book"/>
          <w:sz w:val="24"/>
        </w:rPr>
      </w:pPr>
      <w:r w:rsidRPr="008A23DB">
        <w:rPr>
          <w:rFonts w:ascii="Franklin Gothic Book" w:hAnsi="Franklin Gothic Book"/>
          <w:sz w:val="24"/>
        </w:rPr>
        <w:t>Zhotovitel se zavazuje ke spolupráci s koordinátorem BOZP, který bude zajištěn ze strany objednatele.</w:t>
      </w:r>
    </w:p>
    <w:p w:rsidR="00931C4F" w:rsidRPr="00D61576" w:rsidRDefault="00931C4F" w:rsidP="00D61576">
      <w:pPr>
        <w:widowControl w:val="0"/>
        <w:numPr>
          <w:ilvl w:val="6"/>
          <w:numId w:val="24"/>
        </w:numPr>
        <w:tabs>
          <w:tab w:val="clear" w:pos="2520"/>
          <w:tab w:val="left" w:pos="284"/>
        </w:tabs>
        <w:spacing w:before="0" w:after="0" w:line="240" w:lineRule="auto"/>
        <w:ind w:left="320"/>
        <w:rPr>
          <w:rFonts w:ascii="Franklin Gothic Book" w:hAnsi="Franklin Gothic Book"/>
          <w:sz w:val="24"/>
        </w:rPr>
      </w:pPr>
      <w:r w:rsidRPr="008A23DB">
        <w:rPr>
          <w:rFonts w:ascii="Franklin Gothic Book" w:hAnsi="Franklin Gothic Book"/>
          <w:sz w:val="24"/>
        </w:rPr>
        <w:t>Zhotovitel je povinen vést a průběžně aktualizovat reálný seznam všech subdodavatelů včetně výše jejich podílu na veřejné zakázce. Tento seznam je zhotovitel povinen na vyžádání předložit objednateli.</w:t>
      </w:r>
    </w:p>
    <w:p w:rsidR="00931C4F" w:rsidRPr="008A23DB" w:rsidRDefault="00931C4F" w:rsidP="00D61576">
      <w:pPr>
        <w:widowControl w:val="0"/>
        <w:tabs>
          <w:tab w:val="left" w:pos="284"/>
        </w:tabs>
        <w:spacing w:before="0" w:after="0" w:line="240" w:lineRule="auto"/>
        <w:ind w:left="320"/>
        <w:rPr>
          <w:rFonts w:ascii="Franklin Gothic Book" w:hAnsi="Franklin Gothic Book"/>
          <w:sz w:val="24"/>
        </w:rPr>
      </w:pPr>
      <w:r w:rsidRPr="008A23DB">
        <w:rPr>
          <w:rFonts w:ascii="Franklin Gothic Book" w:hAnsi="Franklin Gothic Book"/>
          <w:sz w:val="24"/>
        </w:rPr>
        <w:t xml:space="preserve">Zhotovitel je povinen předložit objednateli ve lhůtě 60 dnů od splnění smlouvy nebo do 28. 2. následujícího kalendářního roku v případě, že plnění smlouvy přesahuje 1 rok seznam subdodavatelů, ve kterém uvede subdodavatele, jímž za plnění subdodávky uhradil více než </w:t>
      </w:r>
      <w:r>
        <w:rPr>
          <w:rFonts w:ascii="Franklin Gothic Book" w:hAnsi="Franklin Gothic Book"/>
          <w:sz w:val="24"/>
        </w:rPr>
        <w:t>10</w:t>
      </w:r>
      <w:r w:rsidRPr="008A23DB">
        <w:rPr>
          <w:rFonts w:ascii="Franklin Gothic Book" w:hAnsi="Franklin Gothic Book"/>
          <w:sz w:val="24"/>
        </w:rPr>
        <w:t xml:space="preserve"> % z celkové ceny této zakázky (významná veřejná zakázka) či </w:t>
      </w:r>
      <w:r>
        <w:rPr>
          <w:rFonts w:ascii="Franklin Gothic Book" w:hAnsi="Franklin Gothic Book"/>
          <w:sz w:val="24"/>
        </w:rPr>
        <w:t>10</w:t>
      </w:r>
      <w:r w:rsidRPr="008A23DB">
        <w:rPr>
          <w:rFonts w:ascii="Franklin Gothic Book" w:hAnsi="Franklin Gothic Book"/>
          <w:sz w:val="24"/>
        </w:rPr>
        <w:t xml:space="preserve"> % z části ceny veřejné zakázky uhrazené objednatelem v jednom kalendářním roce, pokud doba plnění veřejné zakázky přesahuje 1 rok. Seznam subdodavatelů bude mít formu čestného prohlášení podepsaného osobou oprávněnou jednat jménem či za z</w:t>
      </w:r>
      <w:r w:rsidR="00D61576">
        <w:rPr>
          <w:rFonts w:ascii="Franklin Gothic Book" w:hAnsi="Franklin Gothic Book"/>
          <w:sz w:val="24"/>
        </w:rPr>
        <w:t xml:space="preserve">hotovitele. </w:t>
      </w:r>
    </w:p>
    <w:p w:rsidR="00931C4F" w:rsidRPr="008A23DB" w:rsidRDefault="00931C4F" w:rsidP="00D61576">
      <w:pPr>
        <w:widowControl w:val="0"/>
        <w:tabs>
          <w:tab w:val="left" w:pos="284"/>
        </w:tabs>
        <w:spacing w:before="0" w:after="0" w:line="240" w:lineRule="auto"/>
        <w:ind w:left="284"/>
        <w:rPr>
          <w:rFonts w:ascii="Franklin Gothic Book" w:hAnsi="Franklin Gothic Book"/>
          <w:sz w:val="24"/>
        </w:rPr>
      </w:pPr>
      <w:r w:rsidRPr="008A23DB">
        <w:rPr>
          <w:rFonts w:ascii="Franklin Gothic Book" w:hAnsi="Franklin Gothic Book"/>
          <w:sz w:val="24"/>
        </w:rPr>
        <w:t xml:space="preserve">V případě, že zhotovitel v rámci realizace stavby nevyužije subdodavatele nebo v rámci realizace stavby využije subdodavatele, jimž uhradil méně než </w:t>
      </w:r>
      <w:r>
        <w:rPr>
          <w:rFonts w:ascii="Franklin Gothic Book" w:hAnsi="Franklin Gothic Book"/>
          <w:sz w:val="24"/>
        </w:rPr>
        <w:t>10</w:t>
      </w:r>
      <w:r w:rsidRPr="008A23DB">
        <w:rPr>
          <w:rFonts w:ascii="Franklin Gothic Book" w:hAnsi="Franklin Gothic Book"/>
          <w:sz w:val="24"/>
        </w:rPr>
        <w:t xml:space="preserve"> % z celkové ceny, pak je zhotovitel povinen předložit objednateli ve výše uvedených lhůtách čestné prohlášení s odpovídajícím textem. Toto čestné prohlášení bude podepsáno osobou oprávněnou jednat jménem či za z</w:t>
      </w:r>
      <w:r w:rsidR="00D61576">
        <w:rPr>
          <w:rFonts w:ascii="Franklin Gothic Book" w:hAnsi="Franklin Gothic Book"/>
          <w:sz w:val="24"/>
        </w:rPr>
        <w:t xml:space="preserve">hotovitele. </w:t>
      </w:r>
    </w:p>
    <w:p w:rsidR="00931C4F" w:rsidRDefault="00931C4F" w:rsidP="00D61576">
      <w:pPr>
        <w:widowControl w:val="0"/>
        <w:tabs>
          <w:tab w:val="left" w:pos="284"/>
        </w:tabs>
        <w:spacing w:before="0" w:after="0" w:line="240" w:lineRule="auto"/>
        <w:ind w:left="284"/>
        <w:rPr>
          <w:rFonts w:ascii="Franklin Gothic Book" w:hAnsi="Franklin Gothic Book"/>
          <w:sz w:val="24"/>
        </w:rPr>
      </w:pPr>
      <w:r w:rsidRPr="008A23DB">
        <w:rPr>
          <w:rFonts w:ascii="Franklin Gothic Book" w:hAnsi="Franklin Gothic Book"/>
          <w:sz w:val="24"/>
        </w:rPr>
        <w:t>Má-li subdodavatel formu akciové společnosti, bude přílohou seznamu i seznam vlastníků akcií, jejichž souhrnná jmenovitá hodnota přesahuje 10 % základního kapitálu, vyhotovený ve lhůtě 90 dnů před dnem předložení seznamu subdodavatelů.</w:t>
      </w:r>
    </w:p>
    <w:p w:rsidR="00931C4F" w:rsidRPr="00D61576" w:rsidRDefault="00931C4F" w:rsidP="00D61576">
      <w:pPr>
        <w:pStyle w:val="BodyText26"/>
        <w:widowControl w:val="0"/>
        <w:numPr>
          <w:ilvl w:val="6"/>
          <w:numId w:val="24"/>
        </w:numPr>
        <w:tabs>
          <w:tab w:val="clear" w:pos="2520"/>
        </w:tabs>
        <w:ind w:left="320"/>
        <w:rPr>
          <w:rFonts w:ascii="Franklin Gothic Book" w:hAnsi="Franklin Gothic Book"/>
          <w:sz w:val="24"/>
          <w:szCs w:val="24"/>
        </w:rPr>
      </w:pPr>
      <w:r>
        <w:rPr>
          <w:rFonts w:ascii="Franklin Gothic Book" w:hAnsi="Franklin Gothic Book"/>
          <w:sz w:val="24"/>
          <w:szCs w:val="24"/>
        </w:rPr>
        <w:t xml:space="preserve">Zhotovitel si je vědom, že je ve smyslu ustanovení § 2 písm. 2 zákona č. 320/2001 Sb., o finanční kontrole ve veřejné správě a o změně některých zákonů, ve znění pozdějších předpisů (zákon o finanční kontrole), povinen spolupůsobit při výkonu finanční kontroly. </w:t>
      </w:r>
    </w:p>
    <w:p w:rsidR="00931C4F" w:rsidRPr="00D61576" w:rsidRDefault="00931C4F" w:rsidP="00D61576">
      <w:pPr>
        <w:pStyle w:val="BodyText26"/>
        <w:widowControl w:val="0"/>
        <w:numPr>
          <w:ilvl w:val="6"/>
          <w:numId w:val="24"/>
        </w:numPr>
        <w:tabs>
          <w:tab w:val="clear" w:pos="2520"/>
        </w:tabs>
        <w:ind w:left="320"/>
        <w:rPr>
          <w:rFonts w:ascii="Franklin Gothic Book" w:hAnsi="Franklin Gothic Book"/>
          <w:sz w:val="24"/>
          <w:szCs w:val="24"/>
        </w:rPr>
      </w:pPr>
      <w:r w:rsidRPr="00750452">
        <w:rPr>
          <w:rFonts w:ascii="Franklin Gothic Book" w:hAnsi="Franklin Gothic Book"/>
          <w:sz w:val="24"/>
          <w:szCs w:val="24"/>
        </w:rPr>
        <w:t>Zhotovitel se zavazuje poskytnout kontrolním orgánům jakékoliv dokumenty vztahující se k realizaci projektu, podat informace a umožnit vstup do svého sídla a jakýchkoliv dalších prostor a na pozemky související s projektem a jeho realizací. Zhotovitel se zavazuje poskytnout na výzvu své účetnictví nebo daňovou evidenci k nahlédnutí v plném rozsahu.</w:t>
      </w:r>
    </w:p>
    <w:p w:rsidR="00931C4F" w:rsidRPr="00D61576" w:rsidRDefault="00931C4F" w:rsidP="00D61576">
      <w:pPr>
        <w:pStyle w:val="BodyText26"/>
        <w:widowControl w:val="0"/>
        <w:numPr>
          <w:ilvl w:val="6"/>
          <w:numId w:val="24"/>
        </w:numPr>
        <w:tabs>
          <w:tab w:val="clear" w:pos="2520"/>
        </w:tabs>
        <w:ind w:left="320"/>
        <w:rPr>
          <w:rFonts w:ascii="Franklin Gothic Book" w:hAnsi="Franklin Gothic Book"/>
          <w:sz w:val="24"/>
          <w:szCs w:val="24"/>
        </w:rPr>
      </w:pPr>
      <w:r w:rsidRPr="00750452">
        <w:rPr>
          <w:rFonts w:ascii="Franklin Gothic Book" w:hAnsi="Franklin Gothic Book"/>
          <w:sz w:val="24"/>
          <w:szCs w:val="24"/>
        </w:rPr>
        <w:t>Kontrolními orgány se rozumí osoby pověřené ke kontrole Evropskou komisí, Evropským účetním dvorem, Nejvyšším kontrolním úřadem, Ministerstvem financí ČR, poskytovatelem</w:t>
      </w:r>
      <w:r>
        <w:rPr>
          <w:rFonts w:ascii="Franklin Gothic Book" w:hAnsi="Franklin Gothic Book"/>
          <w:sz w:val="24"/>
          <w:szCs w:val="24"/>
        </w:rPr>
        <w:t xml:space="preserve"> dotace</w:t>
      </w:r>
      <w:r w:rsidRPr="00750452">
        <w:rPr>
          <w:rFonts w:ascii="Franklin Gothic Book" w:hAnsi="Franklin Gothic Book"/>
          <w:sz w:val="24"/>
          <w:szCs w:val="24"/>
        </w:rPr>
        <w:t>, jakož i jakýmikoliv dalšími orgány oprávněnými k výkonu kontroly (např. stavební dozor).</w:t>
      </w:r>
    </w:p>
    <w:p w:rsidR="00931C4F" w:rsidRPr="00D61576" w:rsidRDefault="00931C4F" w:rsidP="00D61576">
      <w:pPr>
        <w:pStyle w:val="BodyText26"/>
        <w:widowControl w:val="0"/>
        <w:numPr>
          <w:ilvl w:val="6"/>
          <w:numId w:val="24"/>
        </w:numPr>
        <w:tabs>
          <w:tab w:val="clear" w:pos="2520"/>
        </w:tabs>
        <w:ind w:left="320"/>
        <w:rPr>
          <w:rFonts w:ascii="Franklin Gothic Book" w:hAnsi="Franklin Gothic Book"/>
          <w:sz w:val="24"/>
          <w:szCs w:val="24"/>
        </w:rPr>
      </w:pPr>
      <w:r w:rsidRPr="00750452">
        <w:rPr>
          <w:rFonts w:ascii="Franklin Gothic Book" w:hAnsi="Franklin Gothic Book"/>
          <w:sz w:val="24"/>
          <w:szCs w:val="24"/>
        </w:rPr>
        <w:t>Zhotovitel bere na vědomí, že poskytovatel</w:t>
      </w:r>
      <w:r>
        <w:rPr>
          <w:rFonts w:ascii="Franklin Gothic Book" w:hAnsi="Franklin Gothic Book"/>
          <w:sz w:val="24"/>
          <w:szCs w:val="24"/>
        </w:rPr>
        <w:t xml:space="preserve"> dotace</w:t>
      </w:r>
      <w:r w:rsidRPr="00750452">
        <w:rPr>
          <w:rFonts w:ascii="Franklin Gothic Book" w:hAnsi="Franklin Gothic Book"/>
          <w:sz w:val="24"/>
          <w:szCs w:val="24"/>
        </w:rPr>
        <w:t xml:space="preserve"> je oprávněn nechat provést u projektu vnější nezávislé ověření. Zhotovitel je povinen při výkonu nezávislého ověření spolupůsobit.</w:t>
      </w:r>
    </w:p>
    <w:p w:rsidR="00931C4F" w:rsidRPr="00D61576" w:rsidRDefault="00931C4F" w:rsidP="00D61576">
      <w:pPr>
        <w:pStyle w:val="BodyText26"/>
        <w:widowControl w:val="0"/>
        <w:numPr>
          <w:ilvl w:val="6"/>
          <w:numId w:val="24"/>
        </w:numPr>
        <w:tabs>
          <w:tab w:val="clear" w:pos="2520"/>
        </w:tabs>
        <w:ind w:left="320"/>
        <w:rPr>
          <w:rFonts w:ascii="Franklin Gothic Book" w:hAnsi="Franklin Gothic Book"/>
          <w:sz w:val="24"/>
          <w:szCs w:val="24"/>
        </w:rPr>
      </w:pPr>
      <w:r>
        <w:rPr>
          <w:rFonts w:ascii="Franklin Gothic Book" w:hAnsi="Franklin Gothic Book"/>
          <w:sz w:val="24"/>
          <w:szCs w:val="24"/>
        </w:rPr>
        <w:t>Z</w:t>
      </w:r>
      <w:r w:rsidRPr="00750452">
        <w:rPr>
          <w:rFonts w:ascii="Franklin Gothic Book" w:hAnsi="Franklin Gothic Book"/>
          <w:sz w:val="24"/>
          <w:szCs w:val="24"/>
        </w:rPr>
        <w:t>hotovitel je povinen uchovat veškeré dokumenty související s realizací projektu po dobu stanovenou právními předpisy ČR, zároveň však alespoň do roku 2025.</w:t>
      </w:r>
    </w:p>
    <w:p w:rsidR="00931C4F" w:rsidRPr="001B39A7" w:rsidRDefault="00931C4F" w:rsidP="001B39A7">
      <w:pPr>
        <w:pStyle w:val="BodyText26"/>
        <w:widowControl w:val="0"/>
        <w:numPr>
          <w:ilvl w:val="6"/>
          <w:numId w:val="24"/>
        </w:numPr>
        <w:tabs>
          <w:tab w:val="clear" w:pos="2520"/>
        </w:tabs>
        <w:ind w:left="320"/>
        <w:rPr>
          <w:rFonts w:ascii="Franklin Gothic Book" w:hAnsi="Franklin Gothic Book"/>
          <w:sz w:val="24"/>
          <w:szCs w:val="24"/>
        </w:rPr>
      </w:pPr>
      <w:r>
        <w:rPr>
          <w:rFonts w:ascii="Franklin Gothic Book" w:hAnsi="Franklin Gothic Book"/>
          <w:sz w:val="24"/>
          <w:szCs w:val="24"/>
        </w:rPr>
        <w:t>Zhotovitel je ke stejným povinnostem, jaké pro něj vyplývají z odst. 9 až 13, povinen zavázat i své subdodavatele, kteří se budou na plnění předmětu této smlouvy podílet. Zhotovitel bude povinen uhradit objednateli veškerou škodu, která mu v souvislosti s porušením této povinnosti zhotovitele, resp. subdodavatele vznikne.</w:t>
      </w:r>
    </w:p>
    <w:p w:rsidR="00931C4F" w:rsidRPr="008A23DB" w:rsidRDefault="00931C4F" w:rsidP="00931C4F">
      <w:pPr>
        <w:widowControl w:val="0"/>
        <w:tabs>
          <w:tab w:val="left" w:pos="284"/>
        </w:tabs>
        <w:spacing w:before="0" w:after="0" w:line="240" w:lineRule="auto"/>
        <w:ind w:left="320"/>
        <w:rPr>
          <w:rFonts w:ascii="Franklin Gothic Book" w:hAnsi="Franklin Gothic Book"/>
          <w:sz w:val="24"/>
        </w:rPr>
      </w:pPr>
    </w:p>
    <w:p w:rsidR="00931C4F" w:rsidRPr="008A23DB" w:rsidRDefault="00931C4F" w:rsidP="00931C4F">
      <w:pPr>
        <w:widowControl w:val="0"/>
        <w:numPr>
          <w:ilvl w:val="12"/>
          <w:numId w:val="0"/>
        </w:numPr>
        <w:spacing w:before="0" w:after="0" w:line="240" w:lineRule="auto"/>
        <w:jc w:val="center"/>
        <w:rPr>
          <w:rFonts w:ascii="Franklin Gothic Book" w:hAnsi="Franklin Gothic Book"/>
          <w:b/>
          <w:sz w:val="24"/>
        </w:rPr>
      </w:pPr>
    </w:p>
    <w:p w:rsidR="00931C4F" w:rsidRPr="008A23DB" w:rsidRDefault="00931C4F" w:rsidP="00931C4F">
      <w:pPr>
        <w:widowControl w:val="0"/>
        <w:numPr>
          <w:ilvl w:val="12"/>
          <w:numId w:val="0"/>
        </w:numPr>
        <w:spacing w:before="0" w:after="0" w:line="240" w:lineRule="auto"/>
        <w:jc w:val="center"/>
        <w:rPr>
          <w:rFonts w:ascii="Franklin Gothic Book" w:hAnsi="Franklin Gothic Book"/>
          <w:b/>
          <w:sz w:val="24"/>
        </w:rPr>
      </w:pPr>
      <w:r w:rsidRPr="008A23DB">
        <w:rPr>
          <w:rFonts w:ascii="Franklin Gothic Book" w:hAnsi="Franklin Gothic Book"/>
          <w:b/>
          <w:sz w:val="24"/>
        </w:rPr>
        <w:t>XIX.</w:t>
      </w:r>
    </w:p>
    <w:p w:rsidR="00931C4F" w:rsidRPr="00D61576" w:rsidRDefault="00931C4F" w:rsidP="00D61576">
      <w:pPr>
        <w:widowControl w:val="0"/>
        <w:numPr>
          <w:ilvl w:val="12"/>
          <w:numId w:val="0"/>
        </w:numPr>
        <w:spacing w:before="0" w:after="0" w:line="240" w:lineRule="auto"/>
        <w:jc w:val="center"/>
        <w:rPr>
          <w:rFonts w:ascii="Franklin Gothic Book" w:hAnsi="Franklin Gothic Book"/>
          <w:b/>
          <w:sz w:val="24"/>
          <w:u w:val="single"/>
        </w:rPr>
      </w:pPr>
      <w:r w:rsidRPr="008A23DB">
        <w:rPr>
          <w:rFonts w:ascii="Franklin Gothic Book" w:hAnsi="Franklin Gothic Book"/>
          <w:b/>
          <w:sz w:val="24"/>
          <w:u w:val="single"/>
        </w:rPr>
        <w:t>O</w:t>
      </w:r>
      <w:r w:rsidR="00D61576">
        <w:rPr>
          <w:rFonts w:ascii="Franklin Gothic Book" w:hAnsi="Franklin Gothic Book"/>
          <w:b/>
          <w:sz w:val="24"/>
          <w:u w:val="single"/>
        </w:rPr>
        <w:t>dpovědnost za škody a vyšší moc</w:t>
      </w:r>
    </w:p>
    <w:p w:rsidR="00931C4F" w:rsidRPr="00D61576" w:rsidRDefault="00931C4F" w:rsidP="00D61576">
      <w:pPr>
        <w:widowControl w:val="0"/>
        <w:numPr>
          <w:ilvl w:val="0"/>
          <w:numId w:val="22"/>
        </w:numPr>
        <w:tabs>
          <w:tab w:val="clear" w:pos="720"/>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Každá ze smluvních stran nese odpovědnost za škodu způsobenou druhé smluvní straně porušením jakékoli povinnosti vyplývající pro ni z této smlouvy. Smluvní strany se zavazují vyvinout maximální úsilí k předcházení škodám a k minimalizaci vzniklých škod.</w:t>
      </w:r>
    </w:p>
    <w:p w:rsidR="00931C4F" w:rsidRPr="00D61576" w:rsidRDefault="00931C4F" w:rsidP="00931C4F">
      <w:pPr>
        <w:widowControl w:val="0"/>
        <w:numPr>
          <w:ilvl w:val="0"/>
          <w:numId w:val="22"/>
        </w:numPr>
        <w:tabs>
          <w:tab w:val="clear" w:pos="720"/>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Zhotovitel ručí za event. škody, které způsobil činností svojí nebo svých subdoda</w:t>
      </w:r>
      <w:r w:rsidR="00D61576">
        <w:rPr>
          <w:rFonts w:ascii="Franklin Gothic Book" w:hAnsi="Franklin Gothic Book"/>
          <w:sz w:val="24"/>
        </w:rPr>
        <w:t>vatelů.</w:t>
      </w:r>
    </w:p>
    <w:p w:rsidR="00931C4F" w:rsidRPr="00D61576" w:rsidRDefault="00931C4F" w:rsidP="00931C4F">
      <w:pPr>
        <w:widowControl w:val="0"/>
        <w:numPr>
          <w:ilvl w:val="0"/>
          <w:numId w:val="22"/>
        </w:numPr>
        <w:tabs>
          <w:tab w:val="clear" w:pos="720"/>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Zhotovitel odpovídá za škodu způsobenou objednateli či třetím osobám v souvislosti s prováděním d</w:t>
      </w:r>
      <w:r w:rsidR="00D61576">
        <w:rPr>
          <w:rFonts w:ascii="Franklin Gothic Book" w:hAnsi="Franklin Gothic Book"/>
          <w:sz w:val="24"/>
        </w:rPr>
        <w:t>íla.</w:t>
      </w:r>
    </w:p>
    <w:p w:rsidR="00931C4F" w:rsidRPr="00D61576" w:rsidRDefault="00931C4F" w:rsidP="00D61576">
      <w:pPr>
        <w:widowControl w:val="0"/>
        <w:numPr>
          <w:ilvl w:val="0"/>
          <w:numId w:val="22"/>
        </w:numPr>
        <w:tabs>
          <w:tab w:val="clear" w:pos="720"/>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Zhotovitel odpovídá i za škodu způsobenou okolnostmi, které mají původ v povaze věcí (zařízení), jichž bylo při provádění díla užito, dle příslušných ustanovení zákona č. 89/2012 Sb., občanský zákoní</w:t>
      </w:r>
      <w:r w:rsidR="00D61576">
        <w:rPr>
          <w:rFonts w:ascii="Franklin Gothic Book" w:hAnsi="Franklin Gothic Book"/>
          <w:sz w:val="24"/>
        </w:rPr>
        <w:t>k, ve znění pozdějších předpisů.</w:t>
      </w:r>
    </w:p>
    <w:p w:rsidR="00931C4F" w:rsidRPr="00D61576" w:rsidRDefault="00931C4F" w:rsidP="00931C4F">
      <w:pPr>
        <w:widowControl w:val="0"/>
        <w:numPr>
          <w:ilvl w:val="0"/>
          <w:numId w:val="22"/>
        </w:numPr>
        <w:tabs>
          <w:tab w:val="clear" w:pos="720"/>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 xml:space="preserve">Žádná ze smluvních stran není odpovědna za škodu způsobenou prodlením druhé smluvní </w:t>
      </w:r>
      <w:r w:rsidR="00D61576">
        <w:rPr>
          <w:rFonts w:ascii="Franklin Gothic Book" w:hAnsi="Franklin Gothic Book"/>
          <w:sz w:val="24"/>
        </w:rPr>
        <w:t>strany s jejím vlastním plněním.</w:t>
      </w:r>
    </w:p>
    <w:p w:rsidR="00931C4F" w:rsidRPr="00D61576" w:rsidRDefault="00931C4F" w:rsidP="00931C4F">
      <w:pPr>
        <w:widowControl w:val="0"/>
        <w:numPr>
          <w:ilvl w:val="0"/>
          <w:numId w:val="22"/>
        </w:numPr>
        <w:tabs>
          <w:tab w:val="clear" w:pos="720"/>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Žádná ze smluvních stran není odpovědna za škodu způsobenou druhé smluvní straně porušením povinnosti v důsledku okolnosti vylučující odpovědnost (vyšší moc). Pro účely této smlouvy se za vyšší moc považuje působení překážky bránicí povinné smluvní straně v řádném a včasném splnění její smluvní povinnosti, jež nastala nezávisle na vůli povinné strany, a jestliže nelze rozumně předpokládat, že by povinná strana tuto překážku nebo její následky odvrátila nebo překonala a dále, že by v době uzavření této smlouvy tuto překážku předvídala. Účinky vylučující odpovědnost jsou omezeny pouze na dobu, dokud trvá překážka, s níž jsou tyto účinky spojeny.</w:t>
      </w:r>
    </w:p>
    <w:p w:rsidR="00931C4F" w:rsidRPr="00D61576" w:rsidRDefault="00931C4F" w:rsidP="00931C4F">
      <w:pPr>
        <w:widowControl w:val="0"/>
        <w:numPr>
          <w:ilvl w:val="0"/>
          <w:numId w:val="22"/>
        </w:numPr>
        <w:tabs>
          <w:tab w:val="clear" w:pos="720"/>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 xml:space="preserve">Odpovědnost ve smyslu </w:t>
      </w:r>
      <w:r>
        <w:rPr>
          <w:rFonts w:ascii="Franklin Gothic Book" w:hAnsi="Franklin Gothic Book"/>
          <w:sz w:val="24"/>
        </w:rPr>
        <w:t>ustanovení</w:t>
      </w:r>
      <w:r w:rsidRPr="008A23DB">
        <w:rPr>
          <w:rFonts w:ascii="Franklin Gothic Book" w:hAnsi="Franklin Gothic Book"/>
          <w:sz w:val="24"/>
        </w:rPr>
        <w:t xml:space="preserve"> odst. 6 tohoto článku nevylučuje překážka, která vznikla teprve v době prodlení povinné smluvní strany s plněním její povinností nebo která vznikla z jejích hospodářských poměrů.</w:t>
      </w:r>
    </w:p>
    <w:p w:rsidR="00931C4F" w:rsidRPr="00D61576" w:rsidRDefault="00931C4F" w:rsidP="00931C4F">
      <w:pPr>
        <w:widowControl w:val="0"/>
        <w:numPr>
          <w:ilvl w:val="0"/>
          <w:numId w:val="22"/>
        </w:numPr>
        <w:tabs>
          <w:tab w:val="clear" w:pos="720"/>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Pokud se plnění této smlouvy stane nemožné vlivem zásahu vyšší moci, strana, která se bude na vyšší moc odvolávat, tuto skutečnost bez prodlení (nejpozději do 24 hodin) oznámí druhé straně s uvedením předpokládané doby jejího trvání a zároveň požádá druhou stranu o úpravu smlouvy ve vztahu k předmětu, ceně a době plnění díla.</w:t>
      </w:r>
    </w:p>
    <w:p w:rsidR="00931C4F" w:rsidRPr="00D61576" w:rsidRDefault="00931C4F" w:rsidP="00D61576">
      <w:pPr>
        <w:widowControl w:val="0"/>
        <w:numPr>
          <w:ilvl w:val="0"/>
          <w:numId w:val="22"/>
        </w:numPr>
        <w:tabs>
          <w:tab w:val="clear" w:pos="720"/>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Pokud působení okolností vyšší moci pomine, je ta strana, u níž okolnosti vyšší moci nastaly, povinna (nejpozději do 24 hodin po jejich ukončení) tuto skutečnost oznámit druhé smluvní straně.</w:t>
      </w:r>
    </w:p>
    <w:p w:rsidR="00931C4F" w:rsidRPr="001B39A7" w:rsidRDefault="00931C4F" w:rsidP="001B39A7">
      <w:pPr>
        <w:widowControl w:val="0"/>
        <w:numPr>
          <w:ilvl w:val="0"/>
          <w:numId w:val="22"/>
        </w:numPr>
        <w:tabs>
          <w:tab w:val="clear" w:pos="720"/>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 xml:space="preserve">V případě, že nebudou dodrženy lhůty uvedené pod body </w:t>
      </w:r>
      <w:smartTag w:uri="urn:schemas-microsoft-com:office:smarttags" w:element="metricconverter">
        <w:smartTagPr>
          <w:attr w:name="ProductID" w:val="8 a"/>
        </w:smartTagPr>
        <w:r w:rsidRPr="008A23DB">
          <w:rPr>
            <w:rFonts w:ascii="Franklin Gothic Book" w:hAnsi="Franklin Gothic Book"/>
            <w:sz w:val="24"/>
          </w:rPr>
          <w:t>8 a</w:t>
        </w:r>
      </w:smartTag>
      <w:r w:rsidRPr="008A23DB">
        <w:rPr>
          <w:rFonts w:ascii="Franklin Gothic Book" w:hAnsi="Franklin Gothic Book"/>
          <w:sz w:val="24"/>
        </w:rPr>
        <w:t xml:space="preserve"> 9 tohoto článku, nemůže se ta strana, u níž okolnosti vyšší moci nastaly, jejich působení dovolávat, nedohodnou-li se smluvní strany jinak.</w:t>
      </w:r>
    </w:p>
    <w:p w:rsidR="00931C4F" w:rsidRDefault="00931C4F" w:rsidP="00931C4F">
      <w:pPr>
        <w:widowControl w:val="0"/>
        <w:spacing w:before="0" w:after="0" w:line="240" w:lineRule="auto"/>
        <w:jc w:val="left"/>
        <w:rPr>
          <w:rFonts w:ascii="Franklin Gothic Book" w:hAnsi="Franklin Gothic Book"/>
          <w:b/>
          <w:sz w:val="24"/>
        </w:rPr>
      </w:pPr>
    </w:p>
    <w:p w:rsidR="00931C4F" w:rsidRPr="008A23DB" w:rsidRDefault="00931C4F" w:rsidP="00931C4F">
      <w:pPr>
        <w:widowControl w:val="0"/>
        <w:spacing w:before="0" w:after="0" w:line="240" w:lineRule="auto"/>
        <w:jc w:val="center"/>
        <w:rPr>
          <w:rFonts w:ascii="Franklin Gothic Book" w:hAnsi="Franklin Gothic Book"/>
          <w:b/>
          <w:sz w:val="24"/>
        </w:rPr>
      </w:pPr>
      <w:r w:rsidRPr="008A23DB">
        <w:rPr>
          <w:rFonts w:ascii="Franklin Gothic Book" w:hAnsi="Franklin Gothic Book"/>
          <w:b/>
          <w:sz w:val="24"/>
        </w:rPr>
        <w:t>XX.</w:t>
      </w:r>
    </w:p>
    <w:p w:rsidR="00931C4F" w:rsidRPr="00D61576" w:rsidRDefault="00D61576" w:rsidP="00D61576">
      <w:pPr>
        <w:widowControl w:val="0"/>
        <w:spacing w:before="0" w:after="0" w:line="240" w:lineRule="auto"/>
        <w:jc w:val="center"/>
        <w:rPr>
          <w:rFonts w:ascii="Franklin Gothic Book" w:hAnsi="Franklin Gothic Book"/>
          <w:b/>
          <w:sz w:val="24"/>
          <w:u w:val="single"/>
        </w:rPr>
      </w:pPr>
      <w:r>
        <w:rPr>
          <w:rFonts w:ascii="Franklin Gothic Book" w:hAnsi="Franklin Gothic Book"/>
          <w:b/>
          <w:sz w:val="24"/>
          <w:u w:val="single"/>
        </w:rPr>
        <w:t>Závěrečná ustanovení</w:t>
      </w:r>
    </w:p>
    <w:p w:rsidR="00931C4F" w:rsidRPr="00D61576" w:rsidRDefault="00931C4F" w:rsidP="00D61576">
      <w:pPr>
        <w:widowControl w:val="0"/>
        <w:numPr>
          <w:ilvl w:val="0"/>
          <w:numId w:val="23"/>
        </w:numPr>
        <w:tabs>
          <w:tab w:val="clear" w:pos="720"/>
          <w:tab w:val="left" w:pos="284"/>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Jednacím jazykem mezi objednatelem a zhotovitelem je pro veškerá plnění vyplývající z této smlouvy výhradně jazyk český, a to včetně veškeré dokumentace a komunikace vztahující se k předmětu smlouvy.</w:t>
      </w:r>
    </w:p>
    <w:p w:rsidR="00931C4F" w:rsidRPr="00D61576" w:rsidRDefault="00931C4F" w:rsidP="00931C4F">
      <w:pPr>
        <w:widowControl w:val="0"/>
        <w:numPr>
          <w:ilvl w:val="0"/>
          <w:numId w:val="23"/>
        </w:numPr>
        <w:tabs>
          <w:tab w:val="clear" w:pos="720"/>
          <w:tab w:val="left" w:pos="284"/>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Zhotovitel prohlašuje, že se před uzavřením smlouvy nedopustil v souvislosti se zadávacím řízením pro veřejnou zakázku sám, nebo prostřednictvím jiné osoby žádného jednání, jež by bylo v rozporu se zákonem či zákon obcházelo, zejména nenabízel žádné výhody osobám podílejícím se na zadání veřejné zakázky, na kterou s ním objednatel uzavírá tuto smlouvu, a nedopustil se zejména ve vztahu k ostatním uchazečům jednání narušujícího hospodářskou soutěž. Dále zhotovitel prohlašuje, že se žádného obdobného jednání ve vztahu k předmětné veřejné zakázce nedopustí ani po uzavření smlouvy.</w:t>
      </w:r>
    </w:p>
    <w:p w:rsidR="00931C4F" w:rsidRPr="00D61576" w:rsidRDefault="00931C4F" w:rsidP="00931C4F">
      <w:pPr>
        <w:widowControl w:val="0"/>
        <w:numPr>
          <w:ilvl w:val="0"/>
          <w:numId w:val="23"/>
        </w:numPr>
        <w:tabs>
          <w:tab w:val="clear" w:pos="720"/>
          <w:tab w:val="left" w:pos="284"/>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Smluvní strany prohlašují, že skutečnosti uvedené v této smlouvě nepovažují za obchodní tajemství ve smyslu příslušných právních předpisů a udělují svolení k jejich užití a zveřejnění bez stanovení jakýchkoli dalších podmínek.</w:t>
      </w:r>
    </w:p>
    <w:p w:rsidR="00931C4F" w:rsidRPr="00D61576" w:rsidRDefault="00931C4F" w:rsidP="00931C4F">
      <w:pPr>
        <w:widowControl w:val="0"/>
        <w:numPr>
          <w:ilvl w:val="0"/>
          <w:numId w:val="23"/>
        </w:numPr>
        <w:tabs>
          <w:tab w:val="clear" w:pos="720"/>
          <w:tab w:val="left" w:pos="284"/>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V záležitostech neupravených touto smlouvou se práva a povinnosti smluvních stran řídí občanským zákoníkem a dalšími obecně závaznými právními předpisy České republiky.</w:t>
      </w:r>
    </w:p>
    <w:p w:rsidR="00931C4F" w:rsidRPr="00D61576" w:rsidRDefault="00931C4F" w:rsidP="00931C4F">
      <w:pPr>
        <w:widowControl w:val="0"/>
        <w:numPr>
          <w:ilvl w:val="0"/>
          <w:numId w:val="23"/>
        </w:numPr>
        <w:tabs>
          <w:tab w:val="clear" w:pos="720"/>
          <w:tab w:val="left" w:pos="284"/>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Tato smlouva nabývá platnosti a účinnosti dnem jejího podpisu oprávněnými zástupci obou smluvních stran. Měnit nebo doplňovat text této smlouvy je možné jen formou písemných a očíslovaných dodatků podepsaných oběma smluvními stranami.</w:t>
      </w:r>
    </w:p>
    <w:p w:rsidR="00931C4F" w:rsidRPr="00D61576" w:rsidRDefault="00D61576" w:rsidP="00931C4F">
      <w:pPr>
        <w:widowControl w:val="0"/>
        <w:numPr>
          <w:ilvl w:val="0"/>
          <w:numId w:val="23"/>
        </w:numPr>
        <w:tabs>
          <w:tab w:val="clear" w:pos="720"/>
          <w:tab w:val="left" w:pos="284"/>
          <w:tab w:val="num" w:pos="320"/>
        </w:tabs>
        <w:spacing w:before="0" w:after="0" w:line="240" w:lineRule="auto"/>
        <w:ind w:left="320"/>
        <w:rPr>
          <w:rFonts w:ascii="Franklin Gothic Book" w:hAnsi="Franklin Gothic Book"/>
          <w:sz w:val="24"/>
        </w:rPr>
      </w:pPr>
      <w:r>
        <w:rPr>
          <w:rFonts w:ascii="Franklin Gothic Book" w:hAnsi="Franklin Gothic Book"/>
          <w:sz w:val="24"/>
        </w:rPr>
        <w:t>Stane-li s</w:t>
      </w:r>
      <w:r w:rsidR="00931C4F" w:rsidRPr="008A23DB">
        <w:rPr>
          <w:rFonts w:ascii="Franklin Gothic Book" w:hAnsi="Franklin Gothic Book"/>
          <w:sz w:val="24"/>
        </w:rPr>
        <w:t>e jeden nebo více bodů smlouvy neplatnými, zůstávají ostatní body v platnosti v plném znění a smluvní strany se zavazují k logickému doplnění smlouvy.</w:t>
      </w:r>
    </w:p>
    <w:p w:rsidR="00931C4F" w:rsidRPr="00D61576" w:rsidRDefault="00931C4F" w:rsidP="00D61576">
      <w:pPr>
        <w:widowControl w:val="0"/>
        <w:numPr>
          <w:ilvl w:val="0"/>
          <w:numId w:val="23"/>
        </w:numPr>
        <w:tabs>
          <w:tab w:val="clear" w:pos="720"/>
          <w:tab w:val="left" w:pos="284"/>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Veškeré spory, které vzniknou z této smlouvy nebo v souvislosti s ní, budou řešeny u příslušného obecného soudu v ČR.</w:t>
      </w:r>
    </w:p>
    <w:p w:rsidR="00931C4F" w:rsidRPr="008A23DB" w:rsidRDefault="00931C4F" w:rsidP="00931C4F">
      <w:pPr>
        <w:widowControl w:val="0"/>
        <w:numPr>
          <w:ilvl w:val="0"/>
          <w:numId w:val="23"/>
        </w:numPr>
        <w:tabs>
          <w:tab w:val="clear" w:pos="720"/>
          <w:tab w:val="num" w:pos="240"/>
          <w:tab w:val="left" w:pos="284"/>
        </w:tabs>
        <w:spacing w:before="0" w:after="0" w:line="240" w:lineRule="auto"/>
        <w:ind w:left="320"/>
        <w:rPr>
          <w:rFonts w:ascii="Franklin Gothic Book" w:hAnsi="Franklin Gothic Book"/>
          <w:sz w:val="24"/>
        </w:rPr>
      </w:pPr>
      <w:r w:rsidRPr="008A23DB">
        <w:rPr>
          <w:rFonts w:ascii="Franklin Gothic Book" w:hAnsi="Franklin Gothic Book"/>
          <w:sz w:val="24"/>
        </w:rPr>
        <w:t xml:space="preserve"> </w:t>
      </w:r>
      <w:r w:rsidRPr="008A23DB">
        <w:rPr>
          <w:rFonts w:ascii="Franklin Gothic Book" w:hAnsi="Franklin Gothic Book"/>
          <w:noProof/>
          <w:sz w:val="24"/>
        </w:rPr>
        <w:t>Nedílnou součástí smlouvy jsou tyto přílohy:</w:t>
      </w:r>
      <w:r w:rsidRPr="008A23DB">
        <w:rPr>
          <w:rFonts w:ascii="Franklin Gothic Book" w:hAnsi="Franklin Gothic Book"/>
          <w:noProof/>
          <w:sz w:val="24"/>
          <w:u w:val="single"/>
        </w:rPr>
        <w:t xml:space="preserve"> </w:t>
      </w:r>
    </w:p>
    <w:p w:rsidR="00931C4F" w:rsidRPr="008A23DB" w:rsidRDefault="00931C4F" w:rsidP="00931C4F">
      <w:pPr>
        <w:widowControl w:val="0"/>
        <w:tabs>
          <w:tab w:val="left" w:pos="360"/>
        </w:tabs>
        <w:spacing w:before="0" w:after="0" w:line="240" w:lineRule="auto"/>
        <w:ind w:left="360"/>
        <w:rPr>
          <w:rFonts w:ascii="Franklin Gothic Book" w:hAnsi="Franklin Gothic Book"/>
          <w:sz w:val="24"/>
        </w:rPr>
      </w:pPr>
      <w:r w:rsidRPr="008A23DB">
        <w:rPr>
          <w:rFonts w:ascii="Franklin Gothic Book" w:hAnsi="Franklin Gothic Book"/>
          <w:sz w:val="24"/>
        </w:rPr>
        <w:t xml:space="preserve">Příloha č. 1 – Zadávací </w:t>
      </w:r>
      <w:r w:rsidRPr="00CF051A">
        <w:rPr>
          <w:rFonts w:ascii="Franklin Gothic Book" w:hAnsi="Franklin Gothic Book"/>
          <w:sz w:val="24"/>
        </w:rPr>
        <w:t>dokumentace k podlimitní veřejné</w:t>
      </w:r>
      <w:r w:rsidRPr="008A23DB">
        <w:rPr>
          <w:rFonts w:ascii="Franklin Gothic Book" w:hAnsi="Franklin Gothic Book"/>
          <w:sz w:val="24"/>
        </w:rPr>
        <w:t xml:space="preserve"> zakázce na stavební práce s názvem „</w:t>
      </w:r>
      <w:r w:rsidR="00312734">
        <w:rPr>
          <w:rFonts w:ascii="Franklin Gothic Book" w:hAnsi="Franklin Gothic Book" w:cs="Arial"/>
          <w:sz w:val="24"/>
        </w:rPr>
        <w:t>Kanalizace a ČOV EO 500 v obci Vrbčany</w:t>
      </w:r>
      <w:r w:rsidRPr="008A23DB">
        <w:rPr>
          <w:rFonts w:ascii="Franklin Gothic Book" w:hAnsi="Franklin Gothic Book"/>
          <w:sz w:val="24"/>
        </w:rPr>
        <w:t xml:space="preserve">“ (vše zpracované společností </w:t>
      </w:r>
      <w:r w:rsidR="00D61576" w:rsidRPr="008B36E8">
        <w:rPr>
          <w:rFonts w:ascii="Franklin Gothic Book" w:hAnsi="Franklin Gothic Book" w:cs="Arial"/>
          <w:i/>
          <w:sz w:val="24"/>
        </w:rPr>
        <w:t>Fiala projekty s.r.o., sídlem Lečkova 1521/15, 149 00 Praha 4, IČ: 10171568</w:t>
      </w:r>
      <w:r w:rsidR="00D61576">
        <w:rPr>
          <w:rFonts w:ascii="Franklin Gothic Book" w:hAnsi="Franklin Gothic Book"/>
          <w:sz w:val="24"/>
        </w:rPr>
        <w:t>)F</w:t>
      </w:r>
    </w:p>
    <w:p w:rsidR="00931C4F" w:rsidRPr="008A23DB" w:rsidRDefault="00931C4F" w:rsidP="00931C4F">
      <w:pPr>
        <w:widowControl w:val="0"/>
        <w:tabs>
          <w:tab w:val="left" w:pos="360"/>
        </w:tabs>
        <w:spacing w:before="0" w:after="0" w:line="240" w:lineRule="auto"/>
        <w:ind w:left="360"/>
        <w:rPr>
          <w:rFonts w:ascii="Franklin Gothic Book" w:hAnsi="Franklin Gothic Book"/>
          <w:sz w:val="24"/>
        </w:rPr>
      </w:pPr>
      <w:r w:rsidRPr="008A23DB">
        <w:rPr>
          <w:rFonts w:ascii="Franklin Gothic Book" w:hAnsi="Franklin Gothic Book"/>
          <w:sz w:val="24"/>
        </w:rPr>
        <w:t>Příloha č. 2 - Položkový rozpočet (oceněný výkaz výměr)</w:t>
      </w:r>
    </w:p>
    <w:p w:rsidR="00931C4F" w:rsidRPr="008A23DB" w:rsidRDefault="00931C4F" w:rsidP="00D61576">
      <w:pPr>
        <w:widowControl w:val="0"/>
        <w:tabs>
          <w:tab w:val="left" w:pos="360"/>
        </w:tabs>
        <w:spacing w:before="0" w:after="0" w:line="240" w:lineRule="auto"/>
        <w:ind w:left="360"/>
        <w:rPr>
          <w:rFonts w:ascii="Franklin Gothic Book" w:hAnsi="Franklin Gothic Book"/>
          <w:sz w:val="24"/>
        </w:rPr>
      </w:pPr>
      <w:r w:rsidRPr="008A23DB">
        <w:rPr>
          <w:rFonts w:ascii="Franklin Gothic Book" w:hAnsi="Franklin Gothic Book"/>
          <w:sz w:val="24"/>
        </w:rPr>
        <w:t>Příloha č. 3 - Časový harmonogram prov</w:t>
      </w:r>
      <w:r w:rsidRPr="008A23DB">
        <w:rPr>
          <w:rFonts w:ascii="Franklin Gothic Book" w:hAnsi="Franklin Gothic Book"/>
          <w:noProof/>
          <w:sz w:val="24"/>
        </w:rPr>
        <w:t>á</w:t>
      </w:r>
      <w:r w:rsidRPr="008A23DB">
        <w:rPr>
          <w:rFonts w:ascii="Franklin Gothic Book" w:hAnsi="Franklin Gothic Book"/>
          <w:sz w:val="24"/>
        </w:rPr>
        <w:t>dění díla s finančním plněním</w:t>
      </w:r>
    </w:p>
    <w:p w:rsidR="00931C4F" w:rsidRPr="008A23DB" w:rsidRDefault="00931C4F" w:rsidP="00931C4F">
      <w:pPr>
        <w:widowControl w:val="0"/>
        <w:numPr>
          <w:ilvl w:val="0"/>
          <w:numId w:val="23"/>
        </w:numPr>
        <w:tabs>
          <w:tab w:val="clear" w:pos="720"/>
          <w:tab w:val="left" w:pos="284"/>
          <w:tab w:val="num" w:pos="320"/>
        </w:tabs>
        <w:spacing w:before="0" w:after="0" w:line="240" w:lineRule="auto"/>
        <w:ind w:left="320"/>
        <w:rPr>
          <w:rFonts w:ascii="Franklin Gothic Book" w:hAnsi="Franklin Gothic Book"/>
          <w:sz w:val="24"/>
        </w:rPr>
      </w:pPr>
      <w:r w:rsidRPr="008A23DB">
        <w:rPr>
          <w:rFonts w:ascii="Franklin Gothic Book" w:hAnsi="Franklin Gothic Book"/>
          <w:sz w:val="24"/>
        </w:rPr>
        <w:t>Tato smlouva je vyhotovena v 5 vyhotoveních, s platností originálu, z nichž objednatel obdrží tři vyhotovení a zhotovitel dvě vyhotovení.</w:t>
      </w:r>
    </w:p>
    <w:p w:rsidR="00931C4F" w:rsidRPr="008A23DB" w:rsidRDefault="00931C4F" w:rsidP="00931C4F">
      <w:pPr>
        <w:widowControl w:val="0"/>
        <w:tabs>
          <w:tab w:val="left" w:pos="4640"/>
        </w:tabs>
        <w:spacing w:before="0" w:after="0" w:line="240" w:lineRule="auto"/>
        <w:rPr>
          <w:rFonts w:ascii="Franklin Gothic Book" w:hAnsi="Franklin Gothic Book"/>
          <w:sz w:val="24"/>
        </w:rPr>
      </w:pPr>
    </w:p>
    <w:p w:rsidR="00931C4F" w:rsidRPr="008A23DB" w:rsidRDefault="00931C4F" w:rsidP="00931C4F">
      <w:pPr>
        <w:widowControl w:val="0"/>
        <w:tabs>
          <w:tab w:val="left" w:pos="4640"/>
        </w:tabs>
        <w:spacing w:before="0" w:after="0" w:line="240" w:lineRule="auto"/>
        <w:rPr>
          <w:rFonts w:ascii="Franklin Gothic Book" w:hAnsi="Franklin Gothic Book"/>
          <w:sz w:val="24"/>
        </w:rPr>
      </w:pPr>
    </w:p>
    <w:p w:rsidR="00931C4F" w:rsidRPr="008A23DB" w:rsidRDefault="00D61576" w:rsidP="00931C4F">
      <w:pPr>
        <w:widowControl w:val="0"/>
        <w:tabs>
          <w:tab w:val="left" w:pos="4640"/>
        </w:tabs>
        <w:spacing w:before="0" w:after="0" w:line="240" w:lineRule="auto"/>
        <w:rPr>
          <w:rFonts w:ascii="Franklin Gothic Book" w:hAnsi="Franklin Gothic Book"/>
          <w:sz w:val="24"/>
        </w:rPr>
      </w:pPr>
      <w:r>
        <w:rPr>
          <w:rFonts w:ascii="Franklin Gothic Book" w:hAnsi="Franklin Gothic Book"/>
          <w:sz w:val="24"/>
        </w:rPr>
        <w:t xml:space="preserve">Ve Vrbčanech </w:t>
      </w:r>
      <w:r w:rsidR="00931C4F" w:rsidRPr="008A23DB">
        <w:rPr>
          <w:rFonts w:ascii="Franklin Gothic Book" w:hAnsi="Franklin Gothic Book"/>
          <w:sz w:val="24"/>
        </w:rPr>
        <w:t xml:space="preserve">dne ........................            </w:t>
      </w:r>
      <w:r w:rsidR="00931C4F" w:rsidRPr="008A23DB">
        <w:rPr>
          <w:rFonts w:ascii="Franklin Gothic Book" w:hAnsi="Franklin Gothic Book"/>
          <w:sz w:val="24"/>
        </w:rPr>
        <w:tab/>
        <w:t>V </w:t>
      </w:r>
      <w:r w:rsidR="00931C4F" w:rsidRPr="008A23DB">
        <w:rPr>
          <w:rFonts w:ascii="Franklin Gothic Book" w:hAnsi="Franklin Gothic Book"/>
          <w:b/>
          <w:sz w:val="24"/>
        </w:rPr>
        <w:t>[</w:t>
      </w:r>
      <w:r w:rsidR="00931C4F" w:rsidRPr="00802548">
        <w:rPr>
          <w:rFonts w:ascii="Franklin Gothic Book" w:hAnsi="Franklin Gothic Book" w:cs="Arial"/>
          <w:b/>
          <w:color w:val="000000"/>
          <w:sz w:val="24"/>
          <w:highlight w:val="lightGray"/>
        </w:rPr>
        <w:t>doplní uchazeč</w:t>
      </w:r>
      <w:r w:rsidR="00931C4F" w:rsidRPr="008A23DB">
        <w:rPr>
          <w:rFonts w:ascii="Franklin Gothic Book" w:hAnsi="Franklin Gothic Book"/>
          <w:b/>
          <w:sz w:val="24"/>
        </w:rPr>
        <w:t>]</w:t>
      </w:r>
      <w:r w:rsidR="00931C4F" w:rsidRPr="008A23DB">
        <w:rPr>
          <w:rFonts w:ascii="Franklin Gothic Book" w:hAnsi="Franklin Gothic Book"/>
          <w:sz w:val="24"/>
        </w:rPr>
        <w:t xml:space="preserve">   dne </w:t>
      </w:r>
      <w:r w:rsidR="00931C4F" w:rsidRPr="008A23DB">
        <w:rPr>
          <w:rFonts w:ascii="Franklin Gothic Book" w:hAnsi="Franklin Gothic Book"/>
          <w:b/>
          <w:sz w:val="24"/>
        </w:rPr>
        <w:t>[</w:t>
      </w:r>
      <w:r w:rsidR="00931C4F" w:rsidRPr="00802548">
        <w:rPr>
          <w:rFonts w:ascii="Franklin Gothic Book" w:hAnsi="Franklin Gothic Book" w:cs="Arial"/>
          <w:b/>
          <w:color w:val="000000"/>
          <w:sz w:val="24"/>
          <w:highlight w:val="lightGray"/>
        </w:rPr>
        <w:t>doplní uchazeč</w:t>
      </w:r>
      <w:r w:rsidR="00931C4F" w:rsidRPr="008A23DB">
        <w:rPr>
          <w:rFonts w:ascii="Franklin Gothic Book" w:hAnsi="Franklin Gothic Book"/>
          <w:b/>
          <w:sz w:val="24"/>
        </w:rPr>
        <w:t>]</w:t>
      </w:r>
    </w:p>
    <w:p w:rsidR="00931C4F" w:rsidRPr="008A23DB" w:rsidRDefault="00931C4F" w:rsidP="00931C4F">
      <w:pPr>
        <w:widowControl w:val="0"/>
        <w:tabs>
          <w:tab w:val="left" w:pos="4640"/>
        </w:tabs>
        <w:spacing w:before="0" w:after="0" w:line="240" w:lineRule="auto"/>
        <w:rPr>
          <w:rFonts w:ascii="Franklin Gothic Book" w:hAnsi="Franklin Gothic Book"/>
          <w:sz w:val="24"/>
        </w:rPr>
      </w:pPr>
    </w:p>
    <w:p w:rsidR="00931C4F" w:rsidRPr="008A23DB" w:rsidRDefault="00931C4F" w:rsidP="00931C4F">
      <w:pPr>
        <w:widowControl w:val="0"/>
        <w:spacing w:before="0" w:after="0" w:line="240" w:lineRule="auto"/>
        <w:rPr>
          <w:rFonts w:ascii="Franklin Gothic Book" w:hAnsi="Franklin Gothic Book"/>
          <w:sz w:val="24"/>
        </w:rPr>
      </w:pPr>
      <w:r w:rsidRPr="008A23DB">
        <w:rPr>
          <w:rFonts w:ascii="Franklin Gothic Book" w:hAnsi="Franklin Gothic Book"/>
          <w:sz w:val="24"/>
        </w:rPr>
        <w:t xml:space="preserve">                </w:t>
      </w:r>
    </w:p>
    <w:p w:rsidR="00931C4F" w:rsidRPr="008A23DB" w:rsidRDefault="00931C4F" w:rsidP="00931C4F">
      <w:pPr>
        <w:widowControl w:val="0"/>
        <w:spacing w:before="0" w:after="0" w:line="240" w:lineRule="auto"/>
        <w:rPr>
          <w:rFonts w:ascii="Franklin Gothic Book" w:hAnsi="Franklin Gothic Book"/>
          <w:sz w:val="24"/>
        </w:rPr>
      </w:pPr>
      <w:r w:rsidRPr="008A23DB">
        <w:rPr>
          <w:rFonts w:ascii="Franklin Gothic Book" w:hAnsi="Franklin Gothic Book"/>
          <w:sz w:val="24"/>
        </w:rPr>
        <w:t xml:space="preserve">                                                                                                 </w:t>
      </w:r>
      <w:r w:rsidRPr="008A23DB">
        <w:rPr>
          <w:rFonts w:ascii="Franklin Gothic Book" w:hAnsi="Franklin Gothic Book"/>
          <w:sz w:val="24"/>
        </w:rPr>
        <w:tab/>
      </w:r>
    </w:p>
    <w:p w:rsidR="00931C4F" w:rsidRPr="008A23DB" w:rsidRDefault="00931C4F" w:rsidP="00931C4F">
      <w:pPr>
        <w:widowControl w:val="0"/>
        <w:tabs>
          <w:tab w:val="left" w:pos="4640"/>
        </w:tabs>
        <w:spacing w:before="0" w:after="0" w:line="240" w:lineRule="auto"/>
        <w:rPr>
          <w:rFonts w:ascii="Franklin Gothic Book" w:hAnsi="Franklin Gothic Book"/>
          <w:sz w:val="24"/>
        </w:rPr>
      </w:pPr>
      <w:r w:rsidRPr="008A23DB">
        <w:rPr>
          <w:rFonts w:ascii="Franklin Gothic Book" w:hAnsi="Franklin Gothic Book"/>
          <w:sz w:val="24"/>
        </w:rPr>
        <w:t>objednatel                                                           zhotovitel</w:t>
      </w:r>
    </w:p>
    <w:p w:rsidR="00931C4F" w:rsidRPr="008A23DB" w:rsidRDefault="00931C4F" w:rsidP="00931C4F">
      <w:pPr>
        <w:widowControl w:val="0"/>
        <w:tabs>
          <w:tab w:val="left" w:pos="4640"/>
        </w:tabs>
        <w:spacing w:before="0" w:after="0" w:line="240" w:lineRule="auto"/>
        <w:rPr>
          <w:rFonts w:ascii="Franklin Gothic Book" w:hAnsi="Franklin Gothic Book"/>
          <w:sz w:val="24"/>
        </w:rPr>
      </w:pPr>
    </w:p>
    <w:p w:rsidR="00931C4F" w:rsidRPr="008A23DB" w:rsidRDefault="00931C4F" w:rsidP="00931C4F">
      <w:pPr>
        <w:widowControl w:val="0"/>
        <w:tabs>
          <w:tab w:val="left" w:pos="4640"/>
        </w:tabs>
        <w:spacing w:before="0" w:after="0" w:line="240" w:lineRule="auto"/>
        <w:ind w:left="4950" w:hanging="4950"/>
        <w:rPr>
          <w:rFonts w:ascii="Franklin Gothic Book" w:hAnsi="Franklin Gothic Book"/>
          <w:sz w:val="24"/>
        </w:rPr>
      </w:pPr>
      <w:r w:rsidRPr="008A23DB">
        <w:rPr>
          <w:rFonts w:ascii="Franklin Gothic Book" w:hAnsi="Franklin Gothic Book"/>
          <w:sz w:val="24"/>
        </w:rPr>
        <w:t>.......................................</w:t>
      </w:r>
      <w:r w:rsidRPr="008A23DB">
        <w:rPr>
          <w:rFonts w:ascii="Franklin Gothic Book" w:hAnsi="Franklin Gothic Book"/>
          <w:sz w:val="24"/>
        </w:rPr>
        <w:tab/>
        <w:t>.......................................</w:t>
      </w:r>
    </w:p>
    <w:p w:rsidR="00931C4F" w:rsidRPr="008A23DB" w:rsidRDefault="00931C4F" w:rsidP="00931C4F">
      <w:pPr>
        <w:widowControl w:val="0"/>
        <w:tabs>
          <w:tab w:val="left" w:pos="4640"/>
        </w:tabs>
        <w:spacing w:before="0" w:after="0" w:line="240" w:lineRule="auto"/>
        <w:ind w:left="4950" w:hanging="4950"/>
        <w:rPr>
          <w:rFonts w:ascii="Franklin Gothic Book" w:hAnsi="Franklin Gothic Book"/>
          <w:sz w:val="24"/>
        </w:rPr>
      </w:pPr>
      <w:r w:rsidRPr="008A23DB">
        <w:rPr>
          <w:rFonts w:ascii="Franklin Gothic Book" w:hAnsi="Franklin Gothic Book"/>
          <w:sz w:val="24"/>
        </w:rPr>
        <w:tab/>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w:t>
      </w:r>
      <w:r w:rsidRPr="008A23DB">
        <w:rPr>
          <w:rFonts w:ascii="Franklin Gothic Book" w:hAnsi="Franklin Gothic Book"/>
          <w:sz w:val="24"/>
        </w:rPr>
        <w:t xml:space="preserve">  název zhotovitele</w:t>
      </w:r>
    </w:p>
    <w:p w:rsidR="00931C4F" w:rsidRPr="008A23DB" w:rsidRDefault="00931C4F" w:rsidP="00931C4F">
      <w:pPr>
        <w:widowControl w:val="0"/>
        <w:tabs>
          <w:tab w:val="left" w:pos="4640"/>
        </w:tabs>
        <w:spacing w:before="0" w:after="0" w:line="240" w:lineRule="auto"/>
        <w:ind w:left="4950" w:hanging="4950"/>
        <w:jc w:val="left"/>
        <w:rPr>
          <w:rFonts w:ascii="Franklin Gothic Book" w:hAnsi="Franklin Gothic Book"/>
          <w:i/>
          <w:sz w:val="24"/>
        </w:rPr>
      </w:pPr>
      <w:r w:rsidRPr="008A23DB">
        <w:rPr>
          <w:rFonts w:ascii="Franklin Gothic Book" w:hAnsi="Franklin Gothic Book"/>
          <w:sz w:val="24"/>
        </w:rPr>
        <w:tab/>
      </w:r>
      <w:r w:rsidRPr="008A23DB">
        <w:rPr>
          <w:rFonts w:ascii="Franklin Gothic Book" w:hAnsi="Franklin Gothic Book"/>
          <w:b/>
          <w:sz w:val="24"/>
        </w:rPr>
        <w:t>[</w:t>
      </w:r>
      <w:r w:rsidRPr="00802548">
        <w:rPr>
          <w:rFonts w:ascii="Franklin Gothic Book" w:hAnsi="Franklin Gothic Book" w:cs="Arial"/>
          <w:b/>
          <w:color w:val="000000"/>
          <w:sz w:val="24"/>
          <w:highlight w:val="lightGray"/>
        </w:rPr>
        <w:t>doplní uchazeč</w:t>
      </w:r>
      <w:r w:rsidRPr="008A23DB">
        <w:rPr>
          <w:rFonts w:ascii="Franklin Gothic Book" w:hAnsi="Franklin Gothic Book"/>
          <w:b/>
          <w:sz w:val="24"/>
        </w:rPr>
        <w:t xml:space="preserve">] </w:t>
      </w:r>
      <w:r w:rsidRPr="008A23DB">
        <w:rPr>
          <w:rFonts w:ascii="Franklin Gothic Book" w:hAnsi="Franklin Gothic Book"/>
          <w:sz w:val="24"/>
        </w:rPr>
        <w:tab/>
      </w:r>
      <w:r w:rsidRPr="008A23DB">
        <w:rPr>
          <w:rFonts w:ascii="Franklin Gothic Book" w:hAnsi="Franklin Gothic Book"/>
          <w:i/>
          <w:sz w:val="24"/>
        </w:rPr>
        <w:t>jméno a příjemní osoby oprávněné jednat jménem či za uchazeče, funkce</w:t>
      </w:r>
    </w:p>
    <w:p w:rsidR="00931C4F" w:rsidRDefault="00931C4F" w:rsidP="00931C4F"/>
    <w:p w:rsidR="00A65E40" w:rsidRDefault="00E3726E"/>
    <w:sectPr w:rsidR="00A65E40" w:rsidSect="00E3726E">
      <w:headerReference w:type="firs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26E" w:rsidRDefault="00E3726E" w:rsidP="00E3726E">
      <w:pPr>
        <w:spacing w:before="0" w:after="0" w:line="240" w:lineRule="auto"/>
      </w:pPr>
      <w:r>
        <w:separator/>
      </w:r>
    </w:p>
  </w:endnote>
  <w:endnote w:type="continuationSeparator" w:id="0">
    <w:p w:rsidR="00E3726E" w:rsidRDefault="00E3726E" w:rsidP="00E3726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Franklin Gothic Book">
    <w:altName w:val="Corbel"/>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26E" w:rsidRDefault="00E3726E" w:rsidP="00E3726E">
      <w:pPr>
        <w:spacing w:before="0" w:after="0" w:line="240" w:lineRule="auto"/>
      </w:pPr>
      <w:r>
        <w:separator/>
      </w:r>
    </w:p>
  </w:footnote>
  <w:footnote w:type="continuationSeparator" w:id="0">
    <w:p w:rsidR="00E3726E" w:rsidRDefault="00E3726E" w:rsidP="00E3726E">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26E" w:rsidRDefault="00E3726E">
    <w:pPr>
      <w:pStyle w:val="Zhlav"/>
    </w:pPr>
    <w:r>
      <w:rPr>
        <w:noProof/>
      </w:rPr>
      <w:drawing>
        <wp:inline distT="0" distB="0" distL="0" distR="0">
          <wp:extent cx="5610225" cy="1752600"/>
          <wp:effectExtent l="0" t="0" r="9525" b="0"/>
          <wp:docPr id="2" name="Obrázek 2" descr="CZ_RO_B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Z_RO_B_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1752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41B6"/>
    <w:multiLevelType w:val="hybridMultilevel"/>
    <w:tmpl w:val="47CE3AF0"/>
    <w:lvl w:ilvl="0" w:tplc="D9540CE0">
      <w:start w:val="20"/>
      <w:numFmt w:val="bullet"/>
      <w:lvlText w:val="-"/>
      <w:lvlJc w:val="left"/>
      <w:pPr>
        <w:tabs>
          <w:tab w:val="num" w:pos="360"/>
        </w:tabs>
        <w:ind w:left="360" w:hanging="360"/>
      </w:pPr>
      <w:rPr>
        <w:rFonts w:ascii="Times New Roman" w:eastAsia="Times New Roman" w:hAnsi="Times New Roman" w:cs="Times New Roman"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0804A74"/>
    <w:multiLevelType w:val="multilevel"/>
    <w:tmpl w:val="9BEADE8C"/>
    <w:lvl w:ilvl="0">
      <w:start w:val="1"/>
      <w:numFmt w:val="decimal"/>
      <w:pStyle w:val="Nadpis1"/>
      <w:lvlText w:val="%1."/>
      <w:lvlJc w:val="left"/>
      <w:pPr>
        <w:tabs>
          <w:tab w:val="num" w:pos="917"/>
        </w:tabs>
        <w:ind w:left="917" w:hanging="737"/>
      </w:pPr>
      <w:rPr>
        <w:rFonts w:hint="default"/>
      </w:rPr>
    </w:lvl>
    <w:lvl w:ilvl="1">
      <w:start w:val="1"/>
      <w:numFmt w:val="decimal"/>
      <w:pStyle w:val="Nadpis2"/>
      <w:lvlText w:val="%1.%2"/>
      <w:lvlJc w:val="left"/>
      <w:pPr>
        <w:tabs>
          <w:tab w:val="num" w:pos="917"/>
        </w:tabs>
        <w:ind w:left="917" w:hanging="737"/>
      </w:pPr>
      <w:rPr>
        <w:rFonts w:hint="default"/>
      </w:rPr>
    </w:lvl>
    <w:lvl w:ilvl="2">
      <w:start w:val="1"/>
      <w:numFmt w:val="decimal"/>
      <w:pStyle w:val="Nadpis3"/>
      <w:lvlText w:val="%1.%2.%3"/>
      <w:lvlJc w:val="left"/>
      <w:pPr>
        <w:tabs>
          <w:tab w:val="num" w:pos="1430"/>
        </w:tabs>
        <w:ind w:left="1430" w:hanging="720"/>
      </w:pPr>
      <w:rPr>
        <w:rFonts w:hint="default"/>
        <w:i w:val="0"/>
      </w:rPr>
    </w:lvl>
    <w:lvl w:ilvl="3">
      <w:start w:val="1"/>
      <w:numFmt w:val="decimal"/>
      <w:pStyle w:val="Nadpis4"/>
      <w:lvlText w:val="%1.%2.%3.%4"/>
      <w:lvlJc w:val="left"/>
      <w:pPr>
        <w:tabs>
          <w:tab w:val="num" w:pos="900"/>
        </w:tabs>
        <w:ind w:left="900"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260"/>
        </w:tabs>
        <w:ind w:left="1260" w:hanging="1080"/>
      </w:pPr>
      <w:rPr>
        <w:rFonts w:hint="default"/>
      </w:rPr>
    </w:lvl>
    <w:lvl w:ilvl="6">
      <w:start w:val="1"/>
      <w:numFmt w:val="decimal"/>
      <w:lvlText w:val="%1.%2.%3.%4.%5.%6.%7"/>
      <w:lvlJc w:val="left"/>
      <w:pPr>
        <w:tabs>
          <w:tab w:val="num" w:pos="1620"/>
        </w:tabs>
        <w:ind w:left="1620" w:hanging="1440"/>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980"/>
        </w:tabs>
        <w:ind w:left="1980" w:hanging="1800"/>
      </w:pPr>
      <w:rPr>
        <w:rFonts w:hint="default"/>
      </w:rPr>
    </w:lvl>
  </w:abstractNum>
  <w:abstractNum w:abstractNumId="2" w15:restartNumberingAfterBreak="0">
    <w:nsid w:val="02A40B7A"/>
    <w:multiLevelType w:val="hybridMultilevel"/>
    <w:tmpl w:val="E98AE3D0"/>
    <w:lvl w:ilvl="0" w:tplc="04050017">
      <w:start w:val="1"/>
      <w:numFmt w:val="lowerLetter"/>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3B04D1"/>
    <w:multiLevelType w:val="hybridMultilevel"/>
    <w:tmpl w:val="AA84189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0442B11"/>
    <w:multiLevelType w:val="hybridMultilevel"/>
    <w:tmpl w:val="E17AA63A"/>
    <w:lvl w:ilvl="0" w:tplc="889EA560">
      <w:numFmt w:val="bullet"/>
      <w:lvlText w:val="-"/>
      <w:lvlJc w:val="left"/>
      <w:pPr>
        <w:tabs>
          <w:tab w:val="num" w:pos="720"/>
        </w:tabs>
        <w:ind w:left="720" w:hanging="360"/>
      </w:pPr>
      <w:rPr>
        <w:rFonts w:ascii="Franklin Gothic Book" w:eastAsia="Times New Roman" w:hAnsi="Franklin Gothic Book" w:cs="Arial" w:hint="default"/>
        <w:b/>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 w15:restartNumberingAfterBreak="0">
    <w:nsid w:val="108F75D8"/>
    <w:multiLevelType w:val="hybridMultilevel"/>
    <w:tmpl w:val="9B466CD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12C7000"/>
    <w:multiLevelType w:val="hybridMultilevel"/>
    <w:tmpl w:val="366401CE"/>
    <w:lvl w:ilvl="0" w:tplc="04050017">
      <w:start w:val="1"/>
      <w:numFmt w:val="lowerLetter"/>
      <w:lvlText w:val="%1)"/>
      <w:lvlJc w:val="left"/>
      <w:pPr>
        <w:ind w:left="692" w:hanging="360"/>
      </w:pPr>
    </w:lvl>
    <w:lvl w:ilvl="1" w:tplc="A2B2FE02">
      <w:start w:val="1"/>
      <w:numFmt w:val="lowerLetter"/>
      <w:lvlText w:val="%2)"/>
      <w:lvlJc w:val="left"/>
      <w:pPr>
        <w:ind w:left="1412" w:hanging="360"/>
      </w:pPr>
      <w:rPr>
        <w:rFonts w:hint="default"/>
      </w:rPr>
    </w:lvl>
    <w:lvl w:ilvl="2" w:tplc="0405001B" w:tentative="1">
      <w:start w:val="1"/>
      <w:numFmt w:val="lowerRoman"/>
      <w:lvlText w:val="%3."/>
      <w:lvlJc w:val="right"/>
      <w:pPr>
        <w:ind w:left="2132" w:hanging="180"/>
      </w:pPr>
    </w:lvl>
    <w:lvl w:ilvl="3" w:tplc="0405000F" w:tentative="1">
      <w:start w:val="1"/>
      <w:numFmt w:val="decimal"/>
      <w:lvlText w:val="%4."/>
      <w:lvlJc w:val="left"/>
      <w:pPr>
        <w:ind w:left="2852" w:hanging="360"/>
      </w:pPr>
    </w:lvl>
    <w:lvl w:ilvl="4" w:tplc="04050019" w:tentative="1">
      <w:start w:val="1"/>
      <w:numFmt w:val="lowerLetter"/>
      <w:lvlText w:val="%5."/>
      <w:lvlJc w:val="left"/>
      <w:pPr>
        <w:ind w:left="3572" w:hanging="360"/>
      </w:pPr>
    </w:lvl>
    <w:lvl w:ilvl="5" w:tplc="0405001B" w:tentative="1">
      <w:start w:val="1"/>
      <w:numFmt w:val="lowerRoman"/>
      <w:lvlText w:val="%6."/>
      <w:lvlJc w:val="right"/>
      <w:pPr>
        <w:ind w:left="4292" w:hanging="180"/>
      </w:pPr>
    </w:lvl>
    <w:lvl w:ilvl="6" w:tplc="0405000F" w:tentative="1">
      <w:start w:val="1"/>
      <w:numFmt w:val="decimal"/>
      <w:lvlText w:val="%7."/>
      <w:lvlJc w:val="left"/>
      <w:pPr>
        <w:ind w:left="5012" w:hanging="360"/>
      </w:pPr>
    </w:lvl>
    <w:lvl w:ilvl="7" w:tplc="04050019" w:tentative="1">
      <w:start w:val="1"/>
      <w:numFmt w:val="lowerLetter"/>
      <w:lvlText w:val="%8."/>
      <w:lvlJc w:val="left"/>
      <w:pPr>
        <w:ind w:left="5732" w:hanging="360"/>
      </w:pPr>
    </w:lvl>
    <w:lvl w:ilvl="8" w:tplc="0405001B" w:tentative="1">
      <w:start w:val="1"/>
      <w:numFmt w:val="lowerRoman"/>
      <w:lvlText w:val="%9."/>
      <w:lvlJc w:val="right"/>
      <w:pPr>
        <w:ind w:left="6452" w:hanging="180"/>
      </w:pPr>
    </w:lvl>
  </w:abstractNum>
  <w:abstractNum w:abstractNumId="7" w15:restartNumberingAfterBreak="0">
    <w:nsid w:val="13C052D9"/>
    <w:multiLevelType w:val="hybridMultilevel"/>
    <w:tmpl w:val="075EE7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686E27"/>
    <w:multiLevelType w:val="hybridMultilevel"/>
    <w:tmpl w:val="2548909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14EB5"/>
    <w:multiLevelType w:val="hybridMultilevel"/>
    <w:tmpl w:val="7C2AE3DA"/>
    <w:lvl w:ilvl="0" w:tplc="5DF630E8">
      <w:start w:val="1"/>
      <w:numFmt w:val="decimal"/>
      <w:lvlText w:val="%1."/>
      <w:lvlJc w:val="left"/>
      <w:pPr>
        <w:tabs>
          <w:tab w:val="num" w:pos="720"/>
        </w:tabs>
        <w:ind w:left="720" w:hanging="360"/>
      </w:pPr>
      <w:rPr>
        <w:rFonts w:hint="default"/>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0" w15:restartNumberingAfterBreak="0">
    <w:nsid w:val="19212D71"/>
    <w:multiLevelType w:val="hybridMultilevel"/>
    <w:tmpl w:val="09C6769E"/>
    <w:lvl w:ilvl="0" w:tplc="04050017">
      <w:start w:val="1"/>
      <w:numFmt w:val="lowerLetter"/>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A137724"/>
    <w:multiLevelType w:val="hybridMultilevel"/>
    <w:tmpl w:val="EB060022"/>
    <w:lvl w:ilvl="0" w:tplc="9C52A282">
      <w:start w:val="2"/>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AA73F36"/>
    <w:multiLevelType w:val="multilevel"/>
    <w:tmpl w:val="6736D89A"/>
    <w:lvl w:ilvl="0">
      <w:start w:val="1"/>
      <w:numFmt w:val="decimal"/>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B181B05"/>
    <w:multiLevelType w:val="hybridMultilevel"/>
    <w:tmpl w:val="6A165ADC"/>
    <w:lvl w:ilvl="0" w:tplc="3FE244DA">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BC165BF"/>
    <w:multiLevelType w:val="hybridMultilevel"/>
    <w:tmpl w:val="7C2AE3DA"/>
    <w:lvl w:ilvl="0" w:tplc="5DF630E8">
      <w:start w:val="1"/>
      <w:numFmt w:val="decimal"/>
      <w:lvlText w:val="%1."/>
      <w:lvlJc w:val="left"/>
      <w:pPr>
        <w:tabs>
          <w:tab w:val="num" w:pos="720"/>
        </w:tabs>
        <w:ind w:left="720" w:hanging="360"/>
      </w:pPr>
      <w:rPr>
        <w:rFonts w:hint="default"/>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5" w15:restartNumberingAfterBreak="0">
    <w:nsid w:val="2096609E"/>
    <w:multiLevelType w:val="hybridMultilevel"/>
    <w:tmpl w:val="DA2A014A"/>
    <w:lvl w:ilvl="0" w:tplc="B70CF1C0">
      <w:start w:val="1"/>
      <w:numFmt w:val="decimal"/>
      <w:lvlText w:val="%1."/>
      <w:lvlJc w:val="left"/>
      <w:pPr>
        <w:tabs>
          <w:tab w:val="num" w:pos="840"/>
        </w:tabs>
        <w:ind w:left="840" w:hanging="480"/>
      </w:pPr>
      <w:rPr>
        <w:rFonts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0C852F1"/>
    <w:multiLevelType w:val="multilevel"/>
    <w:tmpl w:val="4B847E12"/>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1183DA1"/>
    <w:multiLevelType w:val="hybridMultilevel"/>
    <w:tmpl w:val="2CD2D6B2"/>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35C379F"/>
    <w:multiLevelType w:val="hybridMultilevel"/>
    <w:tmpl w:val="DD300AE4"/>
    <w:lvl w:ilvl="0" w:tplc="5DF630E8">
      <w:start w:val="1"/>
      <w:numFmt w:val="decimal"/>
      <w:lvlText w:val="%1."/>
      <w:lvlJc w:val="left"/>
      <w:pPr>
        <w:tabs>
          <w:tab w:val="num" w:pos="360"/>
        </w:tabs>
        <w:ind w:left="360" w:hanging="360"/>
      </w:pPr>
      <w:rPr>
        <w:rFonts w:hint="default"/>
        <w:i w:val="0"/>
      </w:rPr>
    </w:lvl>
    <w:lvl w:ilvl="1" w:tplc="04050019">
      <w:start w:val="1"/>
      <w:numFmt w:val="lowerLetter"/>
      <w:lvlText w:val="%2."/>
      <w:lvlJc w:val="left"/>
      <w:pPr>
        <w:tabs>
          <w:tab w:val="num" w:pos="502"/>
        </w:tabs>
        <w:ind w:left="502" w:hanging="360"/>
      </w:pPr>
    </w:lvl>
    <w:lvl w:ilvl="2" w:tplc="0405001B" w:tentative="1">
      <w:start w:val="1"/>
      <w:numFmt w:val="lowerRoman"/>
      <w:lvlText w:val="%3."/>
      <w:lvlJc w:val="right"/>
      <w:pPr>
        <w:tabs>
          <w:tab w:val="num" w:pos="1222"/>
        </w:tabs>
        <w:ind w:left="1222" w:hanging="180"/>
      </w:pPr>
    </w:lvl>
    <w:lvl w:ilvl="3" w:tplc="0405000F" w:tentative="1">
      <w:start w:val="1"/>
      <w:numFmt w:val="decimal"/>
      <w:lvlText w:val="%4."/>
      <w:lvlJc w:val="left"/>
      <w:pPr>
        <w:tabs>
          <w:tab w:val="num" w:pos="1942"/>
        </w:tabs>
        <w:ind w:left="1942" w:hanging="360"/>
      </w:pPr>
    </w:lvl>
    <w:lvl w:ilvl="4" w:tplc="04050019" w:tentative="1">
      <w:start w:val="1"/>
      <w:numFmt w:val="lowerLetter"/>
      <w:lvlText w:val="%5."/>
      <w:lvlJc w:val="left"/>
      <w:pPr>
        <w:tabs>
          <w:tab w:val="num" w:pos="2662"/>
        </w:tabs>
        <w:ind w:left="2662" w:hanging="360"/>
      </w:pPr>
    </w:lvl>
    <w:lvl w:ilvl="5" w:tplc="0405001B" w:tentative="1">
      <w:start w:val="1"/>
      <w:numFmt w:val="lowerRoman"/>
      <w:lvlText w:val="%6."/>
      <w:lvlJc w:val="right"/>
      <w:pPr>
        <w:tabs>
          <w:tab w:val="num" w:pos="3382"/>
        </w:tabs>
        <w:ind w:left="3382" w:hanging="180"/>
      </w:pPr>
    </w:lvl>
    <w:lvl w:ilvl="6" w:tplc="0405000F" w:tentative="1">
      <w:start w:val="1"/>
      <w:numFmt w:val="decimal"/>
      <w:lvlText w:val="%7."/>
      <w:lvlJc w:val="left"/>
      <w:pPr>
        <w:tabs>
          <w:tab w:val="num" w:pos="4102"/>
        </w:tabs>
        <w:ind w:left="4102" w:hanging="360"/>
      </w:pPr>
    </w:lvl>
    <w:lvl w:ilvl="7" w:tplc="04050019" w:tentative="1">
      <w:start w:val="1"/>
      <w:numFmt w:val="lowerLetter"/>
      <w:lvlText w:val="%8."/>
      <w:lvlJc w:val="left"/>
      <w:pPr>
        <w:tabs>
          <w:tab w:val="num" w:pos="4822"/>
        </w:tabs>
        <w:ind w:left="4822" w:hanging="360"/>
      </w:pPr>
    </w:lvl>
    <w:lvl w:ilvl="8" w:tplc="0405001B" w:tentative="1">
      <w:start w:val="1"/>
      <w:numFmt w:val="lowerRoman"/>
      <w:lvlText w:val="%9."/>
      <w:lvlJc w:val="right"/>
      <w:pPr>
        <w:tabs>
          <w:tab w:val="num" w:pos="5542"/>
        </w:tabs>
        <w:ind w:left="5542" w:hanging="180"/>
      </w:pPr>
    </w:lvl>
  </w:abstractNum>
  <w:abstractNum w:abstractNumId="19" w15:restartNumberingAfterBreak="0">
    <w:nsid w:val="253B71B4"/>
    <w:multiLevelType w:val="hybridMultilevel"/>
    <w:tmpl w:val="C58ABC3E"/>
    <w:lvl w:ilvl="0" w:tplc="EFE6133E">
      <w:start w:val="1"/>
      <w:numFmt w:val="decimal"/>
      <w:lvlText w:val="%1."/>
      <w:lvlJc w:val="left"/>
      <w:pPr>
        <w:tabs>
          <w:tab w:val="num" w:pos="1298"/>
        </w:tabs>
        <w:ind w:left="1298"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6EC6148"/>
    <w:multiLevelType w:val="hybridMultilevel"/>
    <w:tmpl w:val="19BA5ECA"/>
    <w:lvl w:ilvl="0" w:tplc="DF4AD4E8">
      <w:start w:val="1"/>
      <w:numFmt w:val="decimal"/>
      <w:lvlText w:val="%1."/>
      <w:lvlJc w:val="left"/>
      <w:pPr>
        <w:tabs>
          <w:tab w:val="num" w:pos="720"/>
        </w:tabs>
        <w:ind w:left="720" w:hanging="360"/>
      </w:pPr>
      <w:rPr>
        <w:rFonts w:hint="default"/>
        <w:b w:val="0"/>
      </w:rPr>
    </w:lvl>
    <w:lvl w:ilvl="1" w:tplc="BB38CC30">
      <w:start w:val="1"/>
      <w:numFmt w:val="lowerRoman"/>
      <w:lvlText w:val="(%2)"/>
      <w:lvlJc w:val="left"/>
      <w:pPr>
        <w:tabs>
          <w:tab w:val="num" w:pos="1800"/>
        </w:tabs>
        <w:ind w:left="1800" w:hanging="72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2ACB732F"/>
    <w:multiLevelType w:val="hybridMultilevel"/>
    <w:tmpl w:val="A5EE3B38"/>
    <w:lvl w:ilvl="0" w:tplc="0405000F">
      <w:start w:val="1"/>
      <w:numFmt w:val="decimal"/>
      <w:lvlText w:val="%1."/>
      <w:lvlJc w:val="left"/>
      <w:pPr>
        <w:tabs>
          <w:tab w:val="num" w:pos="720"/>
        </w:tabs>
        <w:ind w:left="720" w:hanging="360"/>
      </w:pPr>
      <w:rPr>
        <w:rFonts w:hint="default"/>
      </w:rPr>
    </w:lvl>
    <w:lvl w:ilvl="1" w:tplc="DBDE753E">
      <w:start w:val="1"/>
      <w:numFmt w:val="lowerRoman"/>
      <w:lvlText w:val="(%2)"/>
      <w:lvlJc w:val="left"/>
      <w:pPr>
        <w:tabs>
          <w:tab w:val="num" w:pos="1800"/>
        </w:tabs>
        <w:ind w:left="1800" w:hanging="72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2C253C73"/>
    <w:multiLevelType w:val="hybridMultilevel"/>
    <w:tmpl w:val="7D0A461C"/>
    <w:lvl w:ilvl="0" w:tplc="5DF630E8">
      <w:start w:val="1"/>
      <w:numFmt w:val="decimal"/>
      <w:lvlText w:val="%1."/>
      <w:lvlJc w:val="left"/>
      <w:pPr>
        <w:tabs>
          <w:tab w:val="num" w:pos="360"/>
        </w:tabs>
        <w:ind w:left="360" w:hanging="360"/>
      </w:pPr>
      <w:rPr>
        <w:rFonts w:hint="default"/>
        <w:i w:val="0"/>
      </w:rPr>
    </w:lvl>
    <w:lvl w:ilvl="1" w:tplc="FF002A0E">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CD87D88"/>
    <w:multiLevelType w:val="multilevel"/>
    <w:tmpl w:val="6736D89A"/>
    <w:lvl w:ilvl="0">
      <w:start w:val="1"/>
      <w:numFmt w:val="decimal"/>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D1F06F4"/>
    <w:multiLevelType w:val="hybridMultilevel"/>
    <w:tmpl w:val="D1621C64"/>
    <w:lvl w:ilvl="0" w:tplc="5DF630E8">
      <w:start w:val="1"/>
      <w:numFmt w:val="decimal"/>
      <w:lvlText w:val="%1."/>
      <w:lvlJc w:val="left"/>
      <w:pPr>
        <w:tabs>
          <w:tab w:val="num" w:pos="720"/>
        </w:tabs>
        <w:ind w:left="720" w:hanging="360"/>
      </w:pPr>
      <w:rPr>
        <w:rFonts w:hint="default"/>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5" w15:restartNumberingAfterBreak="0">
    <w:nsid w:val="434E42D1"/>
    <w:multiLevelType w:val="hybridMultilevel"/>
    <w:tmpl w:val="340281FA"/>
    <w:lvl w:ilvl="0" w:tplc="EFE6133E">
      <w:start w:val="1"/>
      <w:numFmt w:val="decimal"/>
      <w:lvlText w:val="%1."/>
      <w:lvlJc w:val="left"/>
      <w:pPr>
        <w:tabs>
          <w:tab w:val="num" w:pos="1298"/>
        </w:tabs>
        <w:ind w:left="1298"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9AD4839"/>
    <w:multiLevelType w:val="hybridMultilevel"/>
    <w:tmpl w:val="23142E06"/>
    <w:lvl w:ilvl="0" w:tplc="5DF630E8">
      <w:start w:val="1"/>
      <w:numFmt w:val="decimal"/>
      <w:lvlText w:val="%1."/>
      <w:lvlJc w:val="left"/>
      <w:pPr>
        <w:tabs>
          <w:tab w:val="num" w:pos="720"/>
        </w:tabs>
        <w:ind w:left="720" w:hanging="360"/>
      </w:pPr>
      <w:rPr>
        <w:rFonts w:hint="default"/>
        <w:i w:val="0"/>
      </w:rPr>
    </w:lvl>
    <w:lvl w:ilvl="1" w:tplc="04050017">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7" w15:restartNumberingAfterBreak="0">
    <w:nsid w:val="4A667F40"/>
    <w:multiLevelType w:val="hybridMultilevel"/>
    <w:tmpl w:val="EE1667B0"/>
    <w:lvl w:ilvl="0" w:tplc="10029E0C">
      <w:numFmt w:val="bullet"/>
      <w:lvlText w:val="-"/>
      <w:lvlJc w:val="left"/>
      <w:pPr>
        <w:ind w:left="720" w:hanging="360"/>
      </w:pPr>
      <w:rPr>
        <w:rFonts w:ascii="Franklin Gothic Book" w:eastAsia="Times New Roman" w:hAnsi="Franklin Gothic Book"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E136B40"/>
    <w:multiLevelType w:val="hybridMultilevel"/>
    <w:tmpl w:val="D2549A5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53E9598F"/>
    <w:multiLevelType w:val="hybridMultilevel"/>
    <w:tmpl w:val="7C2AE3DA"/>
    <w:lvl w:ilvl="0" w:tplc="5DF630E8">
      <w:start w:val="1"/>
      <w:numFmt w:val="decimal"/>
      <w:lvlText w:val="%1."/>
      <w:lvlJc w:val="left"/>
      <w:pPr>
        <w:tabs>
          <w:tab w:val="num" w:pos="720"/>
        </w:tabs>
        <w:ind w:left="720" w:hanging="360"/>
      </w:pPr>
      <w:rPr>
        <w:rFonts w:hint="default"/>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0" w15:restartNumberingAfterBreak="0">
    <w:nsid w:val="55D33B9D"/>
    <w:multiLevelType w:val="hybridMultilevel"/>
    <w:tmpl w:val="DF18531A"/>
    <w:lvl w:ilvl="0" w:tplc="5DF630E8">
      <w:start w:val="1"/>
      <w:numFmt w:val="decimal"/>
      <w:lvlText w:val="%1."/>
      <w:lvlJc w:val="left"/>
      <w:pPr>
        <w:tabs>
          <w:tab w:val="num" w:pos="360"/>
        </w:tabs>
        <w:ind w:left="360" w:hanging="360"/>
      </w:pPr>
      <w:rPr>
        <w:rFonts w:hint="default"/>
        <w:i w:val="0"/>
      </w:rPr>
    </w:lvl>
    <w:lvl w:ilvl="1" w:tplc="04050019">
      <w:start w:val="1"/>
      <w:numFmt w:val="lowerLetter"/>
      <w:lvlText w:val="%2."/>
      <w:lvlJc w:val="left"/>
      <w:pPr>
        <w:tabs>
          <w:tab w:val="num" w:pos="502"/>
        </w:tabs>
        <w:ind w:left="502" w:hanging="360"/>
      </w:pPr>
    </w:lvl>
    <w:lvl w:ilvl="2" w:tplc="0405001B" w:tentative="1">
      <w:start w:val="1"/>
      <w:numFmt w:val="lowerRoman"/>
      <w:lvlText w:val="%3."/>
      <w:lvlJc w:val="right"/>
      <w:pPr>
        <w:tabs>
          <w:tab w:val="num" w:pos="1222"/>
        </w:tabs>
        <w:ind w:left="1222" w:hanging="180"/>
      </w:pPr>
    </w:lvl>
    <w:lvl w:ilvl="3" w:tplc="0405000F" w:tentative="1">
      <w:start w:val="1"/>
      <w:numFmt w:val="decimal"/>
      <w:lvlText w:val="%4."/>
      <w:lvlJc w:val="left"/>
      <w:pPr>
        <w:tabs>
          <w:tab w:val="num" w:pos="1942"/>
        </w:tabs>
        <w:ind w:left="1942" w:hanging="360"/>
      </w:pPr>
    </w:lvl>
    <w:lvl w:ilvl="4" w:tplc="04050019" w:tentative="1">
      <w:start w:val="1"/>
      <w:numFmt w:val="lowerLetter"/>
      <w:lvlText w:val="%5."/>
      <w:lvlJc w:val="left"/>
      <w:pPr>
        <w:tabs>
          <w:tab w:val="num" w:pos="2662"/>
        </w:tabs>
        <w:ind w:left="2662" w:hanging="360"/>
      </w:pPr>
    </w:lvl>
    <w:lvl w:ilvl="5" w:tplc="0405001B" w:tentative="1">
      <w:start w:val="1"/>
      <w:numFmt w:val="lowerRoman"/>
      <w:lvlText w:val="%6."/>
      <w:lvlJc w:val="right"/>
      <w:pPr>
        <w:tabs>
          <w:tab w:val="num" w:pos="3382"/>
        </w:tabs>
        <w:ind w:left="3382" w:hanging="180"/>
      </w:pPr>
    </w:lvl>
    <w:lvl w:ilvl="6" w:tplc="0405000F" w:tentative="1">
      <w:start w:val="1"/>
      <w:numFmt w:val="decimal"/>
      <w:lvlText w:val="%7."/>
      <w:lvlJc w:val="left"/>
      <w:pPr>
        <w:tabs>
          <w:tab w:val="num" w:pos="4102"/>
        </w:tabs>
        <w:ind w:left="4102" w:hanging="360"/>
      </w:pPr>
    </w:lvl>
    <w:lvl w:ilvl="7" w:tplc="04050019" w:tentative="1">
      <w:start w:val="1"/>
      <w:numFmt w:val="lowerLetter"/>
      <w:lvlText w:val="%8."/>
      <w:lvlJc w:val="left"/>
      <w:pPr>
        <w:tabs>
          <w:tab w:val="num" w:pos="4822"/>
        </w:tabs>
        <w:ind w:left="4822" w:hanging="360"/>
      </w:pPr>
    </w:lvl>
    <w:lvl w:ilvl="8" w:tplc="0405001B" w:tentative="1">
      <w:start w:val="1"/>
      <w:numFmt w:val="lowerRoman"/>
      <w:lvlText w:val="%9."/>
      <w:lvlJc w:val="right"/>
      <w:pPr>
        <w:tabs>
          <w:tab w:val="num" w:pos="5542"/>
        </w:tabs>
        <w:ind w:left="5542" w:hanging="180"/>
      </w:pPr>
    </w:lvl>
  </w:abstractNum>
  <w:abstractNum w:abstractNumId="31" w15:restartNumberingAfterBreak="0">
    <w:nsid w:val="64C52DA4"/>
    <w:multiLevelType w:val="singleLevel"/>
    <w:tmpl w:val="EA08B9C0"/>
    <w:lvl w:ilvl="0">
      <w:start w:val="1"/>
      <w:numFmt w:val="decimal"/>
      <w:lvlText w:val="%1. "/>
      <w:legacy w:legacy="1" w:legacySpace="0" w:legacyIndent="283"/>
      <w:lvlJc w:val="left"/>
      <w:pPr>
        <w:ind w:left="283" w:hanging="283"/>
      </w:pPr>
      <w:rPr>
        <w:rFonts w:ascii="Franklin Gothic Book" w:hAnsi="Franklin Gothic Book" w:cs="Times New Roman" w:hint="default"/>
        <w:b w:val="0"/>
        <w:i w:val="0"/>
        <w:sz w:val="24"/>
        <w:szCs w:val="24"/>
      </w:rPr>
    </w:lvl>
  </w:abstractNum>
  <w:abstractNum w:abstractNumId="32" w15:restartNumberingAfterBreak="0">
    <w:nsid w:val="6E394496"/>
    <w:multiLevelType w:val="singleLevel"/>
    <w:tmpl w:val="FF4495EC"/>
    <w:lvl w:ilvl="0">
      <w:start w:val="1"/>
      <w:numFmt w:val="lowerLetter"/>
      <w:lvlText w:val="%1) "/>
      <w:legacy w:legacy="1" w:legacySpace="0" w:legacyIndent="283"/>
      <w:lvlJc w:val="left"/>
      <w:pPr>
        <w:ind w:left="2416" w:hanging="283"/>
      </w:pPr>
      <w:rPr>
        <w:rFonts w:ascii="Arial" w:hAnsi="Arial" w:hint="default"/>
        <w:b w:val="0"/>
        <w:i w:val="0"/>
        <w:sz w:val="22"/>
      </w:rPr>
    </w:lvl>
  </w:abstractNum>
  <w:abstractNum w:abstractNumId="33" w15:restartNumberingAfterBreak="0">
    <w:nsid w:val="71970967"/>
    <w:multiLevelType w:val="hybridMultilevel"/>
    <w:tmpl w:val="A824160E"/>
    <w:lvl w:ilvl="0" w:tplc="6A722F86">
      <w:start w:val="1"/>
      <w:numFmt w:val="bullet"/>
      <w:lvlText w:val="-"/>
      <w:lvlJc w:val="left"/>
      <w:pPr>
        <w:ind w:left="1080" w:hanging="360"/>
      </w:pPr>
      <w:rPr>
        <w:rFonts w:ascii="Times New Roman" w:eastAsia="Times New Roman" w:hAnsi="Times New Roman" w:cs="Times New Roman" w:hint="default"/>
      </w:rPr>
    </w:lvl>
    <w:lvl w:ilvl="1" w:tplc="8AC8B96A">
      <w:start w:val="1"/>
      <w:numFmt w:val="bullet"/>
      <w:lvlText w:val="o"/>
      <w:lvlJc w:val="left"/>
      <w:pPr>
        <w:ind w:left="1800" w:hanging="360"/>
      </w:pPr>
      <w:rPr>
        <w:rFonts w:ascii="Courier New" w:hAnsi="Courier New" w:cs="Courier New" w:hint="default"/>
      </w:rPr>
    </w:lvl>
    <w:lvl w:ilvl="2" w:tplc="9C46D548" w:tentative="1">
      <w:start w:val="1"/>
      <w:numFmt w:val="bullet"/>
      <w:lvlText w:val=""/>
      <w:lvlJc w:val="left"/>
      <w:pPr>
        <w:ind w:left="2520" w:hanging="360"/>
      </w:pPr>
      <w:rPr>
        <w:rFonts w:ascii="Wingdings" w:hAnsi="Wingdings" w:hint="default"/>
      </w:rPr>
    </w:lvl>
    <w:lvl w:ilvl="3" w:tplc="BACA6F18" w:tentative="1">
      <w:start w:val="1"/>
      <w:numFmt w:val="bullet"/>
      <w:lvlText w:val=""/>
      <w:lvlJc w:val="left"/>
      <w:pPr>
        <w:ind w:left="3240" w:hanging="360"/>
      </w:pPr>
      <w:rPr>
        <w:rFonts w:ascii="Symbol" w:hAnsi="Symbol" w:hint="default"/>
      </w:rPr>
    </w:lvl>
    <w:lvl w:ilvl="4" w:tplc="4900F63E" w:tentative="1">
      <w:start w:val="1"/>
      <w:numFmt w:val="bullet"/>
      <w:lvlText w:val="o"/>
      <w:lvlJc w:val="left"/>
      <w:pPr>
        <w:ind w:left="3960" w:hanging="360"/>
      </w:pPr>
      <w:rPr>
        <w:rFonts w:ascii="Courier New" w:hAnsi="Courier New" w:cs="Courier New" w:hint="default"/>
      </w:rPr>
    </w:lvl>
    <w:lvl w:ilvl="5" w:tplc="38104F4E" w:tentative="1">
      <w:start w:val="1"/>
      <w:numFmt w:val="bullet"/>
      <w:lvlText w:val=""/>
      <w:lvlJc w:val="left"/>
      <w:pPr>
        <w:ind w:left="4680" w:hanging="360"/>
      </w:pPr>
      <w:rPr>
        <w:rFonts w:ascii="Wingdings" w:hAnsi="Wingdings" w:hint="default"/>
      </w:rPr>
    </w:lvl>
    <w:lvl w:ilvl="6" w:tplc="DBA02CFA" w:tentative="1">
      <w:start w:val="1"/>
      <w:numFmt w:val="bullet"/>
      <w:lvlText w:val=""/>
      <w:lvlJc w:val="left"/>
      <w:pPr>
        <w:ind w:left="5400" w:hanging="360"/>
      </w:pPr>
      <w:rPr>
        <w:rFonts w:ascii="Symbol" w:hAnsi="Symbol" w:hint="default"/>
      </w:rPr>
    </w:lvl>
    <w:lvl w:ilvl="7" w:tplc="001EE484" w:tentative="1">
      <w:start w:val="1"/>
      <w:numFmt w:val="bullet"/>
      <w:lvlText w:val="o"/>
      <w:lvlJc w:val="left"/>
      <w:pPr>
        <w:ind w:left="6120" w:hanging="360"/>
      </w:pPr>
      <w:rPr>
        <w:rFonts w:ascii="Courier New" w:hAnsi="Courier New" w:cs="Courier New" w:hint="default"/>
      </w:rPr>
    </w:lvl>
    <w:lvl w:ilvl="8" w:tplc="1BB8B10C" w:tentative="1">
      <w:start w:val="1"/>
      <w:numFmt w:val="bullet"/>
      <w:lvlText w:val=""/>
      <w:lvlJc w:val="left"/>
      <w:pPr>
        <w:ind w:left="6840" w:hanging="360"/>
      </w:pPr>
      <w:rPr>
        <w:rFonts w:ascii="Wingdings" w:hAnsi="Wingdings" w:hint="default"/>
      </w:rPr>
    </w:lvl>
  </w:abstractNum>
  <w:abstractNum w:abstractNumId="34" w15:restartNumberingAfterBreak="0">
    <w:nsid w:val="732E7B06"/>
    <w:multiLevelType w:val="hybridMultilevel"/>
    <w:tmpl w:val="AEC0928E"/>
    <w:lvl w:ilvl="0" w:tplc="04050017">
      <w:start w:val="1"/>
      <w:numFmt w:val="lowerLetter"/>
      <w:lvlText w:val="%1)"/>
      <w:lvlJc w:val="left"/>
      <w:pPr>
        <w:ind w:left="1429" w:hanging="360"/>
      </w:pPr>
    </w:lvl>
    <w:lvl w:ilvl="1" w:tplc="04050017">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5" w15:restartNumberingAfterBreak="0">
    <w:nsid w:val="758D6820"/>
    <w:multiLevelType w:val="hybridMultilevel"/>
    <w:tmpl w:val="37AA016A"/>
    <w:lvl w:ilvl="0" w:tplc="0A0E18AA">
      <w:start w:val="1"/>
      <w:numFmt w:val="decimal"/>
      <w:lvlText w:val="%1."/>
      <w:lvlJc w:val="left"/>
      <w:pPr>
        <w:tabs>
          <w:tab w:val="num" w:pos="720"/>
        </w:tabs>
        <w:ind w:left="720" w:hanging="360"/>
      </w:pPr>
      <w:rPr>
        <w:rFonts w:hint="default"/>
      </w:rPr>
    </w:lvl>
    <w:lvl w:ilvl="1" w:tplc="889EA560">
      <w:numFmt w:val="bullet"/>
      <w:lvlText w:val="-"/>
      <w:lvlJc w:val="left"/>
      <w:pPr>
        <w:tabs>
          <w:tab w:val="num" w:pos="1440"/>
        </w:tabs>
        <w:ind w:left="1440" w:hanging="360"/>
      </w:pPr>
      <w:rPr>
        <w:rFonts w:ascii="Franklin Gothic Book" w:eastAsia="Times New Roman" w:hAnsi="Franklin Gothic Book" w:cs="Arial" w:hint="default"/>
        <w:b/>
      </w:rPr>
    </w:lvl>
    <w:lvl w:ilvl="2" w:tplc="CC883AF2" w:tentative="1">
      <w:start w:val="1"/>
      <w:numFmt w:val="lowerRoman"/>
      <w:lvlText w:val="%3."/>
      <w:lvlJc w:val="right"/>
      <w:pPr>
        <w:tabs>
          <w:tab w:val="num" w:pos="2160"/>
        </w:tabs>
        <w:ind w:left="2160" w:hanging="180"/>
      </w:pPr>
    </w:lvl>
    <w:lvl w:ilvl="3" w:tplc="D3E472A6" w:tentative="1">
      <w:start w:val="1"/>
      <w:numFmt w:val="decimal"/>
      <w:lvlText w:val="%4."/>
      <w:lvlJc w:val="left"/>
      <w:pPr>
        <w:tabs>
          <w:tab w:val="num" w:pos="2880"/>
        </w:tabs>
        <w:ind w:left="2880" w:hanging="360"/>
      </w:pPr>
    </w:lvl>
    <w:lvl w:ilvl="4" w:tplc="C7C4263C" w:tentative="1">
      <w:start w:val="1"/>
      <w:numFmt w:val="lowerLetter"/>
      <w:lvlText w:val="%5."/>
      <w:lvlJc w:val="left"/>
      <w:pPr>
        <w:tabs>
          <w:tab w:val="num" w:pos="3600"/>
        </w:tabs>
        <w:ind w:left="3600" w:hanging="360"/>
      </w:pPr>
    </w:lvl>
    <w:lvl w:ilvl="5" w:tplc="22649F70" w:tentative="1">
      <w:start w:val="1"/>
      <w:numFmt w:val="lowerRoman"/>
      <w:lvlText w:val="%6."/>
      <w:lvlJc w:val="right"/>
      <w:pPr>
        <w:tabs>
          <w:tab w:val="num" w:pos="4320"/>
        </w:tabs>
        <w:ind w:left="4320" w:hanging="180"/>
      </w:pPr>
    </w:lvl>
    <w:lvl w:ilvl="6" w:tplc="19AE9AD8" w:tentative="1">
      <w:start w:val="1"/>
      <w:numFmt w:val="decimal"/>
      <w:lvlText w:val="%7."/>
      <w:lvlJc w:val="left"/>
      <w:pPr>
        <w:tabs>
          <w:tab w:val="num" w:pos="5040"/>
        </w:tabs>
        <w:ind w:left="5040" w:hanging="360"/>
      </w:pPr>
    </w:lvl>
    <w:lvl w:ilvl="7" w:tplc="CDD28726" w:tentative="1">
      <w:start w:val="1"/>
      <w:numFmt w:val="lowerLetter"/>
      <w:lvlText w:val="%8."/>
      <w:lvlJc w:val="left"/>
      <w:pPr>
        <w:tabs>
          <w:tab w:val="num" w:pos="5760"/>
        </w:tabs>
        <w:ind w:left="5760" w:hanging="360"/>
      </w:pPr>
    </w:lvl>
    <w:lvl w:ilvl="8" w:tplc="534ABA90" w:tentative="1">
      <w:start w:val="1"/>
      <w:numFmt w:val="lowerRoman"/>
      <w:lvlText w:val="%9."/>
      <w:lvlJc w:val="right"/>
      <w:pPr>
        <w:tabs>
          <w:tab w:val="num" w:pos="6480"/>
        </w:tabs>
        <w:ind w:left="6480" w:hanging="180"/>
      </w:pPr>
    </w:lvl>
  </w:abstractNum>
  <w:abstractNum w:abstractNumId="36" w15:restartNumberingAfterBreak="0">
    <w:nsid w:val="78C32CB6"/>
    <w:multiLevelType w:val="hybridMultilevel"/>
    <w:tmpl w:val="B688ED9A"/>
    <w:lvl w:ilvl="0" w:tplc="6BB0A8E2">
      <w:start w:val="1"/>
      <w:numFmt w:val="bullet"/>
      <w:lvlText w:val=""/>
      <w:lvlJc w:val="left"/>
      <w:pPr>
        <w:tabs>
          <w:tab w:val="num" w:pos="720"/>
        </w:tabs>
        <w:ind w:left="720" w:hanging="360"/>
      </w:pPr>
      <w:rPr>
        <w:rFonts w:ascii="Symbol" w:hAnsi="Symbol" w:hint="default"/>
      </w:rPr>
    </w:lvl>
    <w:lvl w:ilvl="1" w:tplc="8C74B7F6" w:tentative="1">
      <w:start w:val="1"/>
      <w:numFmt w:val="bullet"/>
      <w:lvlText w:val="o"/>
      <w:lvlJc w:val="left"/>
      <w:pPr>
        <w:tabs>
          <w:tab w:val="num" w:pos="1440"/>
        </w:tabs>
        <w:ind w:left="1440" w:hanging="360"/>
      </w:pPr>
      <w:rPr>
        <w:rFonts w:ascii="Courier New" w:hAnsi="Courier New" w:hint="default"/>
      </w:rPr>
    </w:lvl>
    <w:lvl w:ilvl="2" w:tplc="E3E8BF20" w:tentative="1">
      <w:start w:val="1"/>
      <w:numFmt w:val="bullet"/>
      <w:lvlText w:val=""/>
      <w:lvlJc w:val="left"/>
      <w:pPr>
        <w:tabs>
          <w:tab w:val="num" w:pos="2160"/>
        </w:tabs>
        <w:ind w:left="2160" w:hanging="360"/>
      </w:pPr>
      <w:rPr>
        <w:rFonts w:ascii="Wingdings" w:hAnsi="Wingdings" w:hint="default"/>
      </w:rPr>
    </w:lvl>
    <w:lvl w:ilvl="3" w:tplc="C4F0B352" w:tentative="1">
      <w:start w:val="1"/>
      <w:numFmt w:val="bullet"/>
      <w:lvlText w:val=""/>
      <w:lvlJc w:val="left"/>
      <w:pPr>
        <w:tabs>
          <w:tab w:val="num" w:pos="2880"/>
        </w:tabs>
        <w:ind w:left="2880" w:hanging="360"/>
      </w:pPr>
      <w:rPr>
        <w:rFonts w:ascii="Symbol" w:hAnsi="Symbol" w:hint="default"/>
      </w:rPr>
    </w:lvl>
    <w:lvl w:ilvl="4" w:tplc="04548AAA" w:tentative="1">
      <w:start w:val="1"/>
      <w:numFmt w:val="bullet"/>
      <w:lvlText w:val="o"/>
      <w:lvlJc w:val="left"/>
      <w:pPr>
        <w:tabs>
          <w:tab w:val="num" w:pos="3600"/>
        </w:tabs>
        <w:ind w:left="3600" w:hanging="360"/>
      </w:pPr>
      <w:rPr>
        <w:rFonts w:ascii="Courier New" w:hAnsi="Courier New" w:hint="default"/>
      </w:rPr>
    </w:lvl>
    <w:lvl w:ilvl="5" w:tplc="012419FC" w:tentative="1">
      <w:start w:val="1"/>
      <w:numFmt w:val="bullet"/>
      <w:lvlText w:val=""/>
      <w:lvlJc w:val="left"/>
      <w:pPr>
        <w:tabs>
          <w:tab w:val="num" w:pos="4320"/>
        </w:tabs>
        <w:ind w:left="4320" w:hanging="360"/>
      </w:pPr>
      <w:rPr>
        <w:rFonts w:ascii="Wingdings" w:hAnsi="Wingdings" w:hint="default"/>
      </w:rPr>
    </w:lvl>
    <w:lvl w:ilvl="6" w:tplc="1F6AB04A" w:tentative="1">
      <w:start w:val="1"/>
      <w:numFmt w:val="bullet"/>
      <w:lvlText w:val=""/>
      <w:lvlJc w:val="left"/>
      <w:pPr>
        <w:tabs>
          <w:tab w:val="num" w:pos="5040"/>
        </w:tabs>
        <w:ind w:left="5040" w:hanging="360"/>
      </w:pPr>
      <w:rPr>
        <w:rFonts w:ascii="Symbol" w:hAnsi="Symbol" w:hint="default"/>
      </w:rPr>
    </w:lvl>
    <w:lvl w:ilvl="7" w:tplc="BAF00E34" w:tentative="1">
      <w:start w:val="1"/>
      <w:numFmt w:val="bullet"/>
      <w:lvlText w:val="o"/>
      <w:lvlJc w:val="left"/>
      <w:pPr>
        <w:tabs>
          <w:tab w:val="num" w:pos="5760"/>
        </w:tabs>
        <w:ind w:left="5760" w:hanging="360"/>
      </w:pPr>
      <w:rPr>
        <w:rFonts w:ascii="Courier New" w:hAnsi="Courier New" w:hint="default"/>
      </w:rPr>
    </w:lvl>
    <w:lvl w:ilvl="8" w:tplc="65E4466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821FC9"/>
    <w:multiLevelType w:val="hybridMultilevel"/>
    <w:tmpl w:val="2F32F93C"/>
    <w:lvl w:ilvl="0" w:tplc="43E866D8">
      <w:start w:val="1"/>
      <w:numFmt w:val="decimal"/>
      <w:lvlText w:val="%1."/>
      <w:lvlJc w:val="left"/>
      <w:pPr>
        <w:tabs>
          <w:tab w:val="num" w:pos="360"/>
        </w:tabs>
        <w:ind w:left="360" w:hanging="360"/>
      </w:pPr>
      <w:rPr>
        <w:rFonts w:hint="default"/>
        <w:i w:val="0"/>
      </w:rPr>
    </w:lvl>
    <w:lvl w:ilvl="1" w:tplc="0A6C0E6E" w:tentative="1">
      <w:start w:val="1"/>
      <w:numFmt w:val="lowerLetter"/>
      <w:lvlText w:val="%2."/>
      <w:lvlJc w:val="left"/>
      <w:pPr>
        <w:tabs>
          <w:tab w:val="num" w:pos="1440"/>
        </w:tabs>
        <w:ind w:left="1440" w:hanging="360"/>
      </w:pPr>
    </w:lvl>
    <w:lvl w:ilvl="2" w:tplc="186C41E0" w:tentative="1">
      <w:start w:val="1"/>
      <w:numFmt w:val="lowerRoman"/>
      <w:lvlText w:val="%3."/>
      <w:lvlJc w:val="right"/>
      <w:pPr>
        <w:tabs>
          <w:tab w:val="num" w:pos="2160"/>
        </w:tabs>
        <w:ind w:left="2160" w:hanging="180"/>
      </w:pPr>
    </w:lvl>
    <w:lvl w:ilvl="3" w:tplc="C0C28998" w:tentative="1">
      <w:start w:val="1"/>
      <w:numFmt w:val="decimal"/>
      <w:lvlText w:val="%4."/>
      <w:lvlJc w:val="left"/>
      <w:pPr>
        <w:tabs>
          <w:tab w:val="num" w:pos="2880"/>
        </w:tabs>
        <w:ind w:left="2880" w:hanging="360"/>
      </w:pPr>
    </w:lvl>
    <w:lvl w:ilvl="4" w:tplc="0F569948" w:tentative="1">
      <w:start w:val="1"/>
      <w:numFmt w:val="lowerLetter"/>
      <w:lvlText w:val="%5."/>
      <w:lvlJc w:val="left"/>
      <w:pPr>
        <w:tabs>
          <w:tab w:val="num" w:pos="3600"/>
        </w:tabs>
        <w:ind w:left="3600" w:hanging="360"/>
      </w:pPr>
    </w:lvl>
    <w:lvl w:ilvl="5" w:tplc="DEE4938E" w:tentative="1">
      <w:start w:val="1"/>
      <w:numFmt w:val="lowerRoman"/>
      <w:lvlText w:val="%6."/>
      <w:lvlJc w:val="right"/>
      <w:pPr>
        <w:tabs>
          <w:tab w:val="num" w:pos="4320"/>
        </w:tabs>
        <w:ind w:left="4320" w:hanging="180"/>
      </w:pPr>
    </w:lvl>
    <w:lvl w:ilvl="6" w:tplc="404034A8" w:tentative="1">
      <w:start w:val="1"/>
      <w:numFmt w:val="decimal"/>
      <w:lvlText w:val="%7."/>
      <w:lvlJc w:val="left"/>
      <w:pPr>
        <w:tabs>
          <w:tab w:val="num" w:pos="5040"/>
        </w:tabs>
        <w:ind w:left="5040" w:hanging="360"/>
      </w:pPr>
    </w:lvl>
    <w:lvl w:ilvl="7" w:tplc="98B84786" w:tentative="1">
      <w:start w:val="1"/>
      <w:numFmt w:val="lowerLetter"/>
      <w:lvlText w:val="%8."/>
      <w:lvlJc w:val="left"/>
      <w:pPr>
        <w:tabs>
          <w:tab w:val="num" w:pos="5760"/>
        </w:tabs>
        <w:ind w:left="5760" w:hanging="360"/>
      </w:pPr>
    </w:lvl>
    <w:lvl w:ilvl="8" w:tplc="724C64C0" w:tentative="1">
      <w:start w:val="1"/>
      <w:numFmt w:val="lowerRoman"/>
      <w:lvlText w:val="%9."/>
      <w:lvlJc w:val="right"/>
      <w:pPr>
        <w:tabs>
          <w:tab w:val="num" w:pos="6480"/>
        </w:tabs>
        <w:ind w:left="6480" w:hanging="180"/>
      </w:pPr>
    </w:lvl>
  </w:abstractNum>
  <w:abstractNum w:abstractNumId="38" w15:restartNumberingAfterBreak="0">
    <w:nsid w:val="7B3447AE"/>
    <w:multiLevelType w:val="hybridMultilevel"/>
    <w:tmpl w:val="3C783FD0"/>
    <w:lvl w:ilvl="0" w:tplc="F8628E7C">
      <w:start w:val="1"/>
      <w:numFmt w:val="decimal"/>
      <w:lvlText w:val="%1."/>
      <w:lvlJc w:val="left"/>
      <w:pPr>
        <w:tabs>
          <w:tab w:val="num" w:pos="360"/>
        </w:tabs>
        <w:ind w:left="360" w:hanging="360"/>
      </w:pPr>
      <w:rPr>
        <w:rFonts w:hint="default"/>
        <w:i w:val="0"/>
      </w:rPr>
    </w:lvl>
    <w:lvl w:ilvl="1" w:tplc="BE62381A">
      <w:numFmt w:val="bullet"/>
      <w:lvlText w:val="-"/>
      <w:lvlJc w:val="left"/>
      <w:pPr>
        <w:tabs>
          <w:tab w:val="num" w:pos="1440"/>
        </w:tabs>
        <w:ind w:left="1440" w:hanging="360"/>
      </w:pPr>
      <w:rPr>
        <w:rFonts w:ascii="Franklin Gothic Book" w:eastAsia="Times New Roman" w:hAnsi="Franklin Gothic Book" w:cs="Arial" w:hint="default"/>
        <w:b/>
      </w:rPr>
    </w:lvl>
    <w:lvl w:ilvl="2" w:tplc="8FA29DD0" w:tentative="1">
      <w:start w:val="1"/>
      <w:numFmt w:val="lowerRoman"/>
      <w:lvlText w:val="%3."/>
      <w:lvlJc w:val="right"/>
      <w:pPr>
        <w:tabs>
          <w:tab w:val="num" w:pos="2160"/>
        </w:tabs>
        <w:ind w:left="2160" w:hanging="180"/>
      </w:pPr>
    </w:lvl>
    <w:lvl w:ilvl="3" w:tplc="AE046F6E" w:tentative="1">
      <w:start w:val="1"/>
      <w:numFmt w:val="decimal"/>
      <w:lvlText w:val="%4."/>
      <w:lvlJc w:val="left"/>
      <w:pPr>
        <w:tabs>
          <w:tab w:val="num" w:pos="2880"/>
        </w:tabs>
        <w:ind w:left="2880" w:hanging="360"/>
      </w:pPr>
    </w:lvl>
    <w:lvl w:ilvl="4" w:tplc="726AD62C" w:tentative="1">
      <w:start w:val="1"/>
      <w:numFmt w:val="lowerLetter"/>
      <w:lvlText w:val="%5."/>
      <w:lvlJc w:val="left"/>
      <w:pPr>
        <w:tabs>
          <w:tab w:val="num" w:pos="3600"/>
        </w:tabs>
        <w:ind w:left="3600" w:hanging="360"/>
      </w:pPr>
    </w:lvl>
    <w:lvl w:ilvl="5" w:tplc="108AEEB6" w:tentative="1">
      <w:start w:val="1"/>
      <w:numFmt w:val="lowerRoman"/>
      <w:lvlText w:val="%6."/>
      <w:lvlJc w:val="right"/>
      <w:pPr>
        <w:tabs>
          <w:tab w:val="num" w:pos="4320"/>
        </w:tabs>
        <w:ind w:left="4320" w:hanging="180"/>
      </w:pPr>
    </w:lvl>
    <w:lvl w:ilvl="6" w:tplc="53E2555A" w:tentative="1">
      <w:start w:val="1"/>
      <w:numFmt w:val="decimal"/>
      <w:lvlText w:val="%7."/>
      <w:lvlJc w:val="left"/>
      <w:pPr>
        <w:tabs>
          <w:tab w:val="num" w:pos="5040"/>
        </w:tabs>
        <w:ind w:left="5040" w:hanging="360"/>
      </w:pPr>
    </w:lvl>
    <w:lvl w:ilvl="7" w:tplc="DF2E91B4" w:tentative="1">
      <w:start w:val="1"/>
      <w:numFmt w:val="lowerLetter"/>
      <w:lvlText w:val="%8."/>
      <w:lvlJc w:val="left"/>
      <w:pPr>
        <w:tabs>
          <w:tab w:val="num" w:pos="5760"/>
        </w:tabs>
        <w:ind w:left="5760" w:hanging="360"/>
      </w:pPr>
    </w:lvl>
    <w:lvl w:ilvl="8" w:tplc="295C1BB6" w:tentative="1">
      <w:start w:val="1"/>
      <w:numFmt w:val="lowerRoman"/>
      <w:lvlText w:val="%9."/>
      <w:lvlJc w:val="right"/>
      <w:pPr>
        <w:tabs>
          <w:tab w:val="num" w:pos="6480"/>
        </w:tabs>
        <w:ind w:left="6480" w:hanging="180"/>
      </w:pPr>
    </w:lvl>
  </w:abstractNum>
  <w:num w:numId="1">
    <w:abstractNumId w:val="31"/>
  </w:num>
  <w:num w:numId="2">
    <w:abstractNumId w:val="32"/>
  </w:num>
  <w:num w:numId="3">
    <w:abstractNumId w:val="30"/>
  </w:num>
  <w:num w:numId="4">
    <w:abstractNumId w:val="11"/>
  </w:num>
  <w:num w:numId="5">
    <w:abstractNumId w:val="20"/>
  </w:num>
  <w:num w:numId="6">
    <w:abstractNumId w:val="35"/>
  </w:num>
  <w:num w:numId="7">
    <w:abstractNumId w:val="21"/>
  </w:num>
  <w:num w:numId="8">
    <w:abstractNumId w:val="19"/>
  </w:num>
  <w:num w:numId="9">
    <w:abstractNumId w:val="15"/>
  </w:num>
  <w:num w:numId="10">
    <w:abstractNumId w:val="25"/>
  </w:num>
  <w:num w:numId="11">
    <w:abstractNumId w:val="17"/>
  </w:num>
  <w:num w:numId="12">
    <w:abstractNumId w:val="12"/>
  </w:num>
  <w:num w:numId="13">
    <w:abstractNumId w:val="5"/>
  </w:num>
  <w:num w:numId="14">
    <w:abstractNumId w:val="28"/>
  </w:num>
  <w:num w:numId="15">
    <w:abstractNumId w:val="8"/>
  </w:num>
  <w:num w:numId="16">
    <w:abstractNumId w:val="22"/>
  </w:num>
  <w:num w:numId="17">
    <w:abstractNumId w:val="36"/>
  </w:num>
  <w:num w:numId="18">
    <w:abstractNumId w:val="38"/>
  </w:num>
  <w:num w:numId="19">
    <w:abstractNumId w:val="37"/>
  </w:num>
  <w:num w:numId="20">
    <w:abstractNumId w:val="0"/>
  </w:num>
  <w:num w:numId="21">
    <w:abstractNumId w:val="26"/>
  </w:num>
  <w:num w:numId="22">
    <w:abstractNumId w:val="9"/>
  </w:num>
  <w:num w:numId="23">
    <w:abstractNumId w:val="24"/>
  </w:num>
  <w:num w:numId="24">
    <w:abstractNumId w:val="23"/>
  </w:num>
  <w:num w:numId="25">
    <w:abstractNumId w:val="18"/>
  </w:num>
  <w:num w:numId="26">
    <w:abstractNumId w:val="27"/>
  </w:num>
  <w:num w:numId="27">
    <w:abstractNumId w:val="13"/>
  </w:num>
  <w:num w:numId="28">
    <w:abstractNumId w:val="33"/>
  </w:num>
  <w:num w:numId="29">
    <w:abstractNumId w:val="3"/>
  </w:num>
  <w:num w:numId="30">
    <w:abstractNumId w:val="1"/>
  </w:num>
  <w:num w:numId="31">
    <w:abstractNumId w:val="16"/>
  </w:num>
  <w:num w:numId="32">
    <w:abstractNumId w:val="34"/>
  </w:num>
  <w:num w:numId="33">
    <w:abstractNumId w:val="14"/>
  </w:num>
  <w:num w:numId="34">
    <w:abstractNumId w:val="6"/>
  </w:num>
  <w:num w:numId="35">
    <w:abstractNumId w:val="7"/>
  </w:num>
  <w:num w:numId="36">
    <w:abstractNumId w:val="2"/>
  </w:num>
  <w:num w:numId="37">
    <w:abstractNumId w:val="29"/>
  </w:num>
  <w:num w:numId="38">
    <w:abstractNumId w:val="4"/>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C4F"/>
    <w:rsid w:val="000D3390"/>
    <w:rsid w:val="00187AF6"/>
    <w:rsid w:val="001B39A7"/>
    <w:rsid w:val="00273943"/>
    <w:rsid w:val="00312734"/>
    <w:rsid w:val="003D7BBB"/>
    <w:rsid w:val="005E7999"/>
    <w:rsid w:val="006A2B80"/>
    <w:rsid w:val="00866A27"/>
    <w:rsid w:val="008B36E8"/>
    <w:rsid w:val="00923AF4"/>
    <w:rsid w:val="00931C4F"/>
    <w:rsid w:val="009C04B9"/>
    <w:rsid w:val="00CB37D7"/>
    <w:rsid w:val="00CF051A"/>
    <w:rsid w:val="00D53466"/>
    <w:rsid w:val="00D61576"/>
    <w:rsid w:val="00E3726E"/>
    <w:rsid w:val="00E95B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5CED31E8-42F6-484B-802C-8D9FB5440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31C4F"/>
    <w:pPr>
      <w:spacing w:before="60" w:after="60" w:line="360" w:lineRule="auto"/>
      <w:jc w:val="both"/>
    </w:pPr>
    <w:rPr>
      <w:rFonts w:ascii="Verdana" w:eastAsia="Times New Roman" w:hAnsi="Verdana" w:cs="Times New Roman"/>
      <w:sz w:val="16"/>
      <w:szCs w:val="24"/>
      <w:lang w:eastAsia="cs-CZ"/>
    </w:rPr>
  </w:style>
  <w:style w:type="paragraph" w:styleId="Nadpis1">
    <w:name w:val="heading 1"/>
    <w:basedOn w:val="Normln"/>
    <w:next w:val="Normln"/>
    <w:link w:val="Nadpis1Char"/>
    <w:qFormat/>
    <w:rsid w:val="00931C4F"/>
    <w:pPr>
      <w:keepNext/>
      <w:numPr>
        <w:numId w:val="30"/>
      </w:numPr>
      <w:tabs>
        <w:tab w:val="num" w:pos="709"/>
      </w:tabs>
      <w:spacing w:before="240"/>
      <w:ind w:left="737"/>
      <w:jc w:val="left"/>
      <w:outlineLvl w:val="0"/>
    </w:pPr>
    <w:rPr>
      <w:rFonts w:ascii="Times New Roman" w:hAnsi="Times New Roman"/>
      <w:b/>
      <w:caps/>
      <w:kern w:val="28"/>
      <w:sz w:val="32"/>
      <w:szCs w:val="20"/>
    </w:rPr>
  </w:style>
  <w:style w:type="paragraph" w:styleId="Nadpis2">
    <w:name w:val="heading 2"/>
    <w:basedOn w:val="Normln"/>
    <w:next w:val="Normln"/>
    <w:link w:val="Nadpis2Char"/>
    <w:qFormat/>
    <w:rsid w:val="00931C4F"/>
    <w:pPr>
      <w:numPr>
        <w:ilvl w:val="1"/>
        <w:numId w:val="30"/>
      </w:numPr>
      <w:tabs>
        <w:tab w:val="clear" w:pos="917"/>
        <w:tab w:val="num" w:pos="709"/>
      </w:tabs>
      <w:spacing w:before="120" w:after="120" w:line="240" w:lineRule="auto"/>
      <w:ind w:left="680" w:hanging="680"/>
      <w:outlineLvl w:val="1"/>
    </w:pPr>
    <w:rPr>
      <w:rFonts w:ascii="Times New Roman" w:hAnsi="Times New Roman"/>
      <w:b/>
      <w:sz w:val="22"/>
    </w:rPr>
  </w:style>
  <w:style w:type="paragraph" w:styleId="Nadpis3">
    <w:name w:val="heading 3"/>
    <w:aliases w:val="Nadpis 31"/>
    <w:basedOn w:val="Normln"/>
    <w:next w:val="Normln"/>
    <w:link w:val="Nadpis3Char"/>
    <w:qFormat/>
    <w:rsid w:val="00931C4F"/>
    <w:pPr>
      <w:keepNext/>
      <w:numPr>
        <w:ilvl w:val="2"/>
        <w:numId w:val="30"/>
      </w:numPr>
      <w:tabs>
        <w:tab w:val="left" w:pos="709"/>
      </w:tabs>
      <w:spacing w:before="0" w:after="120" w:line="240" w:lineRule="auto"/>
      <w:ind w:left="720"/>
      <w:outlineLvl w:val="2"/>
    </w:pPr>
    <w:rPr>
      <w:rFonts w:ascii="Times New Roman" w:hAnsi="Times New Roman"/>
      <w:sz w:val="22"/>
      <w:szCs w:val="20"/>
    </w:rPr>
  </w:style>
  <w:style w:type="paragraph" w:styleId="Nadpis4">
    <w:name w:val="heading 4"/>
    <w:basedOn w:val="Normln"/>
    <w:next w:val="Normln"/>
    <w:link w:val="Nadpis4Char"/>
    <w:qFormat/>
    <w:rsid w:val="00931C4F"/>
    <w:pPr>
      <w:keepNext/>
      <w:numPr>
        <w:ilvl w:val="3"/>
        <w:numId w:val="30"/>
      </w:numPr>
      <w:spacing w:before="240" w:line="240" w:lineRule="auto"/>
      <w:jc w:val="left"/>
      <w:outlineLvl w:val="3"/>
    </w:pPr>
    <w:rPr>
      <w:rFonts w:ascii="Arial" w:hAnsi="Arial"/>
      <w:b/>
      <w:sz w:val="2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31C4F"/>
    <w:rPr>
      <w:rFonts w:ascii="Times New Roman" w:eastAsia="Times New Roman" w:hAnsi="Times New Roman" w:cs="Times New Roman"/>
      <w:b/>
      <w:caps/>
      <w:kern w:val="28"/>
      <w:sz w:val="32"/>
      <w:szCs w:val="20"/>
      <w:lang w:eastAsia="cs-CZ"/>
    </w:rPr>
  </w:style>
  <w:style w:type="character" w:customStyle="1" w:styleId="Nadpis2Char">
    <w:name w:val="Nadpis 2 Char"/>
    <w:basedOn w:val="Standardnpsmoodstavce"/>
    <w:link w:val="Nadpis2"/>
    <w:rsid w:val="00931C4F"/>
    <w:rPr>
      <w:rFonts w:ascii="Times New Roman" w:eastAsia="Times New Roman" w:hAnsi="Times New Roman" w:cs="Times New Roman"/>
      <w:b/>
      <w:szCs w:val="24"/>
      <w:lang w:eastAsia="cs-CZ"/>
    </w:rPr>
  </w:style>
  <w:style w:type="character" w:customStyle="1" w:styleId="Nadpis3Char">
    <w:name w:val="Nadpis 3 Char"/>
    <w:aliases w:val="Nadpis 31 Char"/>
    <w:basedOn w:val="Standardnpsmoodstavce"/>
    <w:link w:val="Nadpis3"/>
    <w:rsid w:val="00931C4F"/>
    <w:rPr>
      <w:rFonts w:ascii="Times New Roman" w:eastAsia="Times New Roman" w:hAnsi="Times New Roman" w:cs="Times New Roman"/>
      <w:szCs w:val="20"/>
      <w:lang w:eastAsia="cs-CZ"/>
    </w:rPr>
  </w:style>
  <w:style w:type="character" w:customStyle="1" w:styleId="Nadpis4Char">
    <w:name w:val="Nadpis 4 Char"/>
    <w:basedOn w:val="Standardnpsmoodstavce"/>
    <w:link w:val="Nadpis4"/>
    <w:rsid w:val="00931C4F"/>
    <w:rPr>
      <w:rFonts w:ascii="Arial" w:eastAsia="Times New Roman" w:hAnsi="Arial" w:cs="Times New Roman"/>
      <w:b/>
      <w:szCs w:val="20"/>
      <w:lang w:eastAsia="cs-CZ"/>
    </w:rPr>
  </w:style>
  <w:style w:type="paragraph" w:customStyle="1" w:styleId="Style7">
    <w:name w:val="Style7"/>
    <w:basedOn w:val="Normln"/>
    <w:rsid w:val="00931C4F"/>
    <w:pPr>
      <w:widowControl w:val="0"/>
      <w:autoSpaceDE w:val="0"/>
      <w:autoSpaceDN w:val="0"/>
      <w:adjustRightInd w:val="0"/>
      <w:spacing w:before="0" w:after="0" w:line="238" w:lineRule="exact"/>
      <w:ind w:firstLine="701"/>
    </w:pPr>
    <w:rPr>
      <w:rFonts w:ascii="Arial Narrow" w:hAnsi="Arial Narrow"/>
      <w:sz w:val="24"/>
    </w:rPr>
  </w:style>
  <w:style w:type="paragraph" w:styleId="Textbubliny">
    <w:name w:val="Balloon Text"/>
    <w:basedOn w:val="Normln"/>
    <w:link w:val="TextbublinyChar"/>
    <w:uiPriority w:val="99"/>
    <w:semiHidden/>
    <w:unhideWhenUsed/>
    <w:rsid w:val="00931C4F"/>
    <w:pPr>
      <w:spacing w:before="0"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31C4F"/>
    <w:rPr>
      <w:rFonts w:ascii="Segoe UI" w:eastAsia="Times New Roman" w:hAnsi="Segoe UI" w:cs="Segoe UI"/>
      <w:sz w:val="18"/>
      <w:szCs w:val="18"/>
      <w:lang w:eastAsia="cs-CZ"/>
    </w:rPr>
  </w:style>
  <w:style w:type="paragraph" w:styleId="Odstavecseseznamem">
    <w:name w:val="List Paragraph"/>
    <w:basedOn w:val="Normln"/>
    <w:uiPriority w:val="34"/>
    <w:qFormat/>
    <w:rsid w:val="00931C4F"/>
    <w:pPr>
      <w:ind w:left="720"/>
      <w:contextualSpacing/>
    </w:pPr>
  </w:style>
  <w:style w:type="character" w:styleId="Nzevknihy">
    <w:name w:val="Book Title"/>
    <w:uiPriority w:val="33"/>
    <w:qFormat/>
    <w:rsid w:val="00931C4F"/>
    <w:rPr>
      <w:rFonts w:ascii="Times New Roman" w:hAnsi="Times New Roman"/>
      <w:b w:val="0"/>
      <w:bCs/>
      <w:caps w:val="0"/>
      <w:smallCaps w:val="0"/>
      <w:strike w:val="0"/>
      <w:dstrike w:val="0"/>
      <w:outline w:val="0"/>
      <w:shadow w:val="0"/>
      <w:emboss w:val="0"/>
      <w:imprint w:val="0"/>
      <w:spacing w:val="5"/>
      <w:sz w:val="22"/>
    </w:rPr>
  </w:style>
  <w:style w:type="paragraph" w:customStyle="1" w:styleId="BodyText26">
    <w:name w:val="Body Text 26"/>
    <w:basedOn w:val="Normln"/>
    <w:rsid w:val="00931C4F"/>
    <w:pPr>
      <w:tabs>
        <w:tab w:val="left" w:pos="284"/>
      </w:tabs>
      <w:spacing w:before="0" w:after="0" w:line="240" w:lineRule="auto"/>
      <w:ind w:left="284" w:hanging="284"/>
    </w:pPr>
    <w:rPr>
      <w:rFonts w:ascii="Arial" w:hAnsi="Arial"/>
      <w:sz w:val="22"/>
      <w:szCs w:val="20"/>
    </w:rPr>
  </w:style>
  <w:style w:type="paragraph" w:styleId="Zkladntext">
    <w:name w:val="Body Text"/>
    <w:basedOn w:val="Normln"/>
    <w:link w:val="ZkladntextChar"/>
    <w:semiHidden/>
    <w:rsid w:val="00931C4F"/>
    <w:pPr>
      <w:spacing w:after="290"/>
    </w:pPr>
    <w:rPr>
      <w:lang w:val="x-none"/>
    </w:rPr>
  </w:style>
  <w:style w:type="character" w:customStyle="1" w:styleId="ZkladntextChar">
    <w:name w:val="Základní text Char"/>
    <w:basedOn w:val="Standardnpsmoodstavce"/>
    <w:link w:val="Zkladntext"/>
    <w:semiHidden/>
    <w:rsid w:val="00931C4F"/>
    <w:rPr>
      <w:rFonts w:ascii="Verdana" w:eastAsia="Times New Roman" w:hAnsi="Verdana" w:cs="Times New Roman"/>
      <w:sz w:val="16"/>
      <w:szCs w:val="24"/>
      <w:lang w:val="x-none" w:eastAsia="cs-CZ"/>
    </w:rPr>
  </w:style>
  <w:style w:type="paragraph" w:styleId="Zkladntextodsazen">
    <w:name w:val="Body Text Indent"/>
    <w:basedOn w:val="Normln"/>
    <w:link w:val="ZkladntextodsazenChar"/>
    <w:uiPriority w:val="99"/>
    <w:unhideWhenUsed/>
    <w:rsid w:val="00D53466"/>
    <w:pPr>
      <w:spacing w:after="120"/>
      <w:ind w:left="283"/>
    </w:pPr>
  </w:style>
  <w:style w:type="character" w:customStyle="1" w:styleId="ZkladntextodsazenChar">
    <w:name w:val="Základní text odsazený Char"/>
    <w:basedOn w:val="Standardnpsmoodstavce"/>
    <w:link w:val="Zkladntextodsazen"/>
    <w:uiPriority w:val="99"/>
    <w:rsid w:val="00D53466"/>
    <w:rPr>
      <w:rFonts w:ascii="Verdana" w:eastAsia="Times New Roman" w:hAnsi="Verdana" w:cs="Times New Roman"/>
      <w:sz w:val="16"/>
      <w:szCs w:val="24"/>
      <w:lang w:eastAsia="cs-CZ"/>
    </w:rPr>
  </w:style>
  <w:style w:type="paragraph" w:styleId="Zhlav">
    <w:name w:val="header"/>
    <w:basedOn w:val="Normln"/>
    <w:link w:val="ZhlavChar"/>
    <w:uiPriority w:val="99"/>
    <w:unhideWhenUsed/>
    <w:rsid w:val="00E3726E"/>
    <w:pPr>
      <w:tabs>
        <w:tab w:val="center" w:pos="4536"/>
        <w:tab w:val="right" w:pos="9072"/>
      </w:tabs>
      <w:spacing w:before="0" w:after="0" w:line="240" w:lineRule="auto"/>
    </w:pPr>
  </w:style>
  <w:style w:type="character" w:customStyle="1" w:styleId="ZhlavChar">
    <w:name w:val="Záhlaví Char"/>
    <w:basedOn w:val="Standardnpsmoodstavce"/>
    <w:link w:val="Zhlav"/>
    <w:uiPriority w:val="99"/>
    <w:rsid w:val="00E3726E"/>
    <w:rPr>
      <w:rFonts w:ascii="Verdana" w:eastAsia="Times New Roman" w:hAnsi="Verdana" w:cs="Times New Roman"/>
      <w:sz w:val="16"/>
      <w:szCs w:val="24"/>
      <w:lang w:eastAsia="cs-CZ"/>
    </w:rPr>
  </w:style>
  <w:style w:type="paragraph" w:styleId="Zpat">
    <w:name w:val="footer"/>
    <w:basedOn w:val="Normln"/>
    <w:link w:val="ZpatChar"/>
    <w:uiPriority w:val="99"/>
    <w:unhideWhenUsed/>
    <w:rsid w:val="00E3726E"/>
    <w:pPr>
      <w:tabs>
        <w:tab w:val="center" w:pos="4536"/>
        <w:tab w:val="right" w:pos="9072"/>
      </w:tabs>
      <w:spacing w:before="0" w:after="0" w:line="240" w:lineRule="auto"/>
    </w:pPr>
  </w:style>
  <w:style w:type="character" w:customStyle="1" w:styleId="ZpatChar">
    <w:name w:val="Zápatí Char"/>
    <w:basedOn w:val="Standardnpsmoodstavce"/>
    <w:link w:val="Zpat"/>
    <w:uiPriority w:val="99"/>
    <w:rsid w:val="00E3726E"/>
    <w:rPr>
      <w:rFonts w:ascii="Verdana" w:eastAsia="Times New Roman" w:hAnsi="Verdana" w:cs="Times New Roman"/>
      <w:sz w:val="16"/>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8E410-FB91-4ED1-9A99-F030103EF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24</Pages>
  <Words>10835</Words>
  <Characters>63931</Characters>
  <Application>Microsoft Office Word</Application>
  <DocSecurity>0</DocSecurity>
  <Lines>532</Lines>
  <Paragraphs>149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Natálie Macháčková</dc:creator>
  <cp:keywords/>
  <dc:description/>
  <cp:lastModifiedBy>JUDr. Tomáš Nevečeřal</cp:lastModifiedBy>
  <cp:revision>6</cp:revision>
  <dcterms:created xsi:type="dcterms:W3CDTF">2016-04-27T08:54:00Z</dcterms:created>
  <dcterms:modified xsi:type="dcterms:W3CDTF">2016-06-29T08:46:00Z</dcterms:modified>
</cp:coreProperties>
</file>